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138" w:rsidRDefault="00D36138" w:rsidP="00D36138">
      <w:pPr>
        <w:pStyle w:val="NoSpacing"/>
        <w:jc w:val="both"/>
        <w:rPr>
          <w:rFonts w:ascii="Georgia" w:hAnsi="Georgia"/>
          <w:caps/>
          <w:lang w:val="sr-Latn-CS"/>
        </w:rPr>
      </w:pPr>
      <w:r w:rsidRPr="009E3534">
        <w:rPr>
          <w:rFonts w:ascii="Georgia" w:hAnsi="Georgia"/>
          <w:caps/>
          <w:lang w:val="sr-Latn-CS"/>
        </w:rPr>
        <w:t>Visoki sudski i tužilački savjet Bosne i Hercegovine</w:t>
      </w:r>
    </w:p>
    <w:p w:rsidR="00D36138" w:rsidRPr="009E3534" w:rsidRDefault="00D36138" w:rsidP="00D36138">
      <w:pPr>
        <w:pStyle w:val="NoSpacing"/>
        <w:jc w:val="both"/>
        <w:rPr>
          <w:rFonts w:ascii="Georgia" w:hAnsi="Georgia"/>
          <w:caps/>
          <w:lang w:val="sr-Latn-CS"/>
        </w:rPr>
      </w:pPr>
    </w:p>
    <w:p w:rsidR="00D36138" w:rsidRPr="009E3534" w:rsidRDefault="00D36138" w:rsidP="00D36138">
      <w:pPr>
        <w:pStyle w:val="NoSpacing"/>
        <w:jc w:val="both"/>
        <w:rPr>
          <w:rFonts w:ascii="Georgia" w:hAnsi="Georgia"/>
          <w:caps/>
          <w:lang w:val="sr-Latn-CS"/>
        </w:rPr>
      </w:pPr>
    </w:p>
    <w:p w:rsidR="00D36138" w:rsidRPr="009E3534" w:rsidRDefault="00D36138" w:rsidP="00D36138">
      <w:pPr>
        <w:pStyle w:val="NoSpacing"/>
        <w:jc w:val="both"/>
        <w:rPr>
          <w:rFonts w:ascii="Georgia" w:hAnsi="Georgia"/>
          <w:lang w:val="sr-Latn-CS"/>
        </w:rPr>
      </w:pPr>
      <w:r w:rsidRPr="009E3534">
        <w:rPr>
          <w:rFonts w:ascii="Georgia" w:hAnsi="Georgia"/>
          <w:lang w:val="sr-Latn-CS"/>
        </w:rPr>
        <w:t xml:space="preserve">ul. Kraljice Jelene </w:t>
      </w:r>
      <w:r>
        <w:rPr>
          <w:rFonts w:ascii="Georgia" w:hAnsi="Georgia"/>
          <w:lang w:val="sr-Latn-CS"/>
        </w:rPr>
        <w:t xml:space="preserve">br. </w:t>
      </w:r>
      <w:r w:rsidRPr="009E3534">
        <w:rPr>
          <w:rFonts w:ascii="Georgia" w:hAnsi="Georgia"/>
          <w:lang w:val="sr-Latn-CS"/>
        </w:rPr>
        <w:t>88</w:t>
      </w:r>
    </w:p>
    <w:p w:rsidR="00D36138" w:rsidRDefault="00D36138" w:rsidP="00D36138">
      <w:pPr>
        <w:pStyle w:val="NoSpacing"/>
        <w:jc w:val="both"/>
        <w:rPr>
          <w:rFonts w:ascii="Georgia" w:hAnsi="Georgia"/>
          <w:lang w:val="sr-Latn-CS"/>
        </w:rPr>
      </w:pPr>
      <w:r w:rsidRPr="009E3534">
        <w:rPr>
          <w:rFonts w:ascii="Georgia" w:hAnsi="Georgia"/>
          <w:lang w:val="sr-Latn-CS"/>
        </w:rPr>
        <w:t>Sarajevo, Bosna i Hercegovina</w:t>
      </w:r>
    </w:p>
    <w:p w:rsidR="00D36138" w:rsidRDefault="00D36138" w:rsidP="00D36138">
      <w:pPr>
        <w:pStyle w:val="NoSpacing"/>
        <w:jc w:val="both"/>
        <w:rPr>
          <w:rFonts w:ascii="Georgia" w:hAnsi="Georgia"/>
          <w:lang w:val="sr-Latn-CS"/>
        </w:rPr>
      </w:pPr>
    </w:p>
    <w:p w:rsidR="00D36138" w:rsidRPr="009E3534" w:rsidRDefault="00D36138" w:rsidP="00D36138">
      <w:pPr>
        <w:pStyle w:val="NoSpacing"/>
        <w:jc w:val="both"/>
        <w:rPr>
          <w:rFonts w:ascii="Georgia" w:hAnsi="Georgia"/>
          <w:lang w:val="sr-Latn-CS"/>
        </w:rPr>
      </w:pPr>
    </w:p>
    <w:p w:rsidR="00D36138" w:rsidRPr="001F2D97" w:rsidRDefault="00D36138" w:rsidP="00D36138">
      <w:pPr>
        <w:pStyle w:val="NoSpacing"/>
        <w:jc w:val="both"/>
        <w:rPr>
          <w:rFonts w:ascii="Georgia" w:hAnsi="Georgia"/>
          <w:lang w:val="sr-Latn-CS"/>
        </w:rPr>
      </w:pPr>
    </w:p>
    <w:p w:rsidR="001F2D97" w:rsidRDefault="001F2D97" w:rsidP="00D36138">
      <w:pPr>
        <w:pStyle w:val="NoSpacing"/>
        <w:numPr>
          <w:ilvl w:val="0"/>
          <w:numId w:val="1"/>
        </w:numPr>
        <w:jc w:val="both"/>
        <w:rPr>
          <w:rFonts w:ascii="Georgia" w:hAnsi="Georgia"/>
          <w:lang w:val="sr-Latn-CS"/>
        </w:rPr>
      </w:pPr>
      <w:r>
        <w:rPr>
          <w:rFonts w:ascii="Georgia" w:hAnsi="Georgia"/>
          <w:lang w:val="sr-Latn-CS"/>
        </w:rPr>
        <w:t xml:space="preserve">Predsjedniku i SVIM članovima </w:t>
      </w:r>
      <w:r>
        <w:rPr>
          <w:rFonts w:ascii="Georgia" w:hAnsi="Georgia"/>
          <w:lang w:val="sr-Latn-CS"/>
        </w:rPr>
        <w:t>Visokog sudskog i tužilačkog savjeta</w:t>
      </w:r>
      <w:r w:rsidR="00E52695">
        <w:rPr>
          <w:rFonts w:ascii="Georgia" w:hAnsi="Georgia"/>
          <w:lang w:val="sr-Latn-CS"/>
        </w:rPr>
        <w:t xml:space="preserve"> BiH</w:t>
      </w:r>
      <w:r>
        <w:rPr>
          <w:rFonts w:ascii="Georgia" w:hAnsi="Georgia"/>
          <w:lang w:val="sr-Latn-CS"/>
        </w:rPr>
        <w:t>,</w:t>
      </w:r>
    </w:p>
    <w:p w:rsidR="001F2D97" w:rsidRDefault="001F2D97" w:rsidP="001F2D97">
      <w:pPr>
        <w:pStyle w:val="NoSpacing"/>
        <w:ind w:left="360"/>
        <w:jc w:val="both"/>
        <w:rPr>
          <w:rFonts w:ascii="Georgia" w:hAnsi="Georgia"/>
          <w:lang w:val="sr-Latn-CS"/>
        </w:rPr>
      </w:pPr>
    </w:p>
    <w:p w:rsidR="001F2D97" w:rsidRDefault="001F2D97" w:rsidP="00D36138">
      <w:pPr>
        <w:pStyle w:val="NoSpacing"/>
        <w:numPr>
          <w:ilvl w:val="0"/>
          <w:numId w:val="1"/>
        </w:numPr>
        <w:jc w:val="both"/>
        <w:rPr>
          <w:rFonts w:ascii="Georgia" w:hAnsi="Georgia"/>
          <w:lang w:val="sr-Latn-CS"/>
        </w:rPr>
      </w:pPr>
      <w:r>
        <w:rPr>
          <w:rFonts w:ascii="Georgia" w:hAnsi="Georgia"/>
          <w:lang w:val="sr-Latn-CS"/>
        </w:rPr>
        <w:t>Komisiji za imenovanje Visokog sudskog i tužilačkog savjeta</w:t>
      </w:r>
      <w:r w:rsidR="00E52695">
        <w:rPr>
          <w:rFonts w:ascii="Georgia" w:hAnsi="Georgia"/>
          <w:lang w:val="sr-Latn-CS"/>
        </w:rPr>
        <w:t xml:space="preserve"> BiH</w:t>
      </w:r>
      <w:bookmarkStart w:id="0" w:name="_GoBack"/>
      <w:bookmarkEnd w:id="0"/>
    </w:p>
    <w:p w:rsidR="00D36138" w:rsidRPr="001F2D97" w:rsidRDefault="00D36138" w:rsidP="001F2D97">
      <w:pPr>
        <w:pStyle w:val="NoSpacing"/>
        <w:ind w:left="360"/>
        <w:jc w:val="both"/>
        <w:rPr>
          <w:rFonts w:ascii="Georgia" w:hAnsi="Georgia"/>
          <w:lang w:val="sr-Latn-CS"/>
        </w:rPr>
      </w:pPr>
    </w:p>
    <w:p w:rsidR="00D36138" w:rsidRDefault="00D36138" w:rsidP="00D36138">
      <w:pPr>
        <w:pStyle w:val="NoSpacing"/>
        <w:jc w:val="both"/>
        <w:rPr>
          <w:rFonts w:ascii="Georgia" w:hAnsi="Georgia"/>
          <w:lang w:val="sr-Latn-CS"/>
        </w:rPr>
      </w:pPr>
    </w:p>
    <w:p w:rsidR="00D36138" w:rsidRDefault="00D36138" w:rsidP="00D36138">
      <w:pPr>
        <w:pStyle w:val="NoSpacing"/>
        <w:jc w:val="both"/>
        <w:rPr>
          <w:rFonts w:ascii="Georgia" w:hAnsi="Georgia"/>
          <w:lang w:val="sr-Latn-CS"/>
        </w:rPr>
      </w:pPr>
    </w:p>
    <w:p w:rsidR="00D36138" w:rsidRDefault="00D36138" w:rsidP="00D36138">
      <w:pPr>
        <w:pStyle w:val="NoSpacing"/>
        <w:jc w:val="both"/>
        <w:rPr>
          <w:rFonts w:ascii="Georgia" w:hAnsi="Georgia"/>
          <w:lang w:val="sr-Latn-CS"/>
        </w:rPr>
      </w:pPr>
      <w:r>
        <w:rPr>
          <w:rFonts w:ascii="Georgia" w:hAnsi="Georgia"/>
          <w:lang w:val="sr-Latn-CS"/>
        </w:rPr>
        <w:tab/>
        <w:t>Poštovani,</w:t>
      </w:r>
    </w:p>
    <w:p w:rsidR="00D36138" w:rsidRDefault="00D36138" w:rsidP="00D36138">
      <w:pPr>
        <w:pStyle w:val="NoSpacing"/>
        <w:jc w:val="both"/>
        <w:rPr>
          <w:rFonts w:ascii="Georgia" w:hAnsi="Georgia"/>
          <w:lang w:val="sr-Latn-CS"/>
        </w:rPr>
      </w:pPr>
    </w:p>
    <w:p w:rsidR="00C41BEB" w:rsidRDefault="00FD7F38" w:rsidP="00D36138">
      <w:pPr>
        <w:pStyle w:val="NoSpacing"/>
        <w:jc w:val="both"/>
        <w:rPr>
          <w:rFonts w:ascii="Georgia" w:hAnsi="Georgia"/>
          <w:lang w:val="sr-Latn-CS"/>
        </w:rPr>
      </w:pPr>
      <w:r>
        <w:rPr>
          <w:rFonts w:ascii="Georgia" w:hAnsi="Georgia"/>
          <w:lang w:val="sr-Latn-CS"/>
        </w:rPr>
        <w:tab/>
        <w:t>Kao što je predsjednik VSTS Milan Tegeltija naveo u svom dopisu</w:t>
      </w:r>
      <w:r w:rsidR="00C41BEB">
        <w:rPr>
          <w:rFonts w:ascii="Georgia" w:hAnsi="Georgia"/>
          <w:lang w:val="sr-Latn-CS"/>
        </w:rPr>
        <w:t>, dana 16.07.2019. godine prigovorom putem email</w:t>
      </w:r>
      <w:r w:rsidR="00282DB1">
        <w:rPr>
          <w:rFonts w:ascii="Georgia" w:hAnsi="Georgia"/>
          <w:lang w:val="sr-Latn-CS"/>
        </w:rPr>
        <w:t xml:space="preserve">-a </w:t>
      </w:r>
      <w:r w:rsidR="00C41BEB">
        <w:rPr>
          <w:rFonts w:ascii="Georgia" w:hAnsi="Georgia"/>
          <w:lang w:val="sr-Latn-CS"/>
        </w:rPr>
        <w:t xml:space="preserve">obavijestio </w:t>
      </w:r>
      <w:r w:rsidR="00282DB1">
        <w:rPr>
          <w:rFonts w:ascii="Georgia" w:hAnsi="Georgia"/>
          <w:lang w:val="sr-Latn-CS"/>
        </w:rPr>
        <w:t xml:space="preserve">sam </w:t>
      </w:r>
      <w:r w:rsidR="00C41BEB">
        <w:rPr>
          <w:rFonts w:ascii="Georgia" w:hAnsi="Georgia"/>
          <w:lang w:val="sr-Latn-CS"/>
        </w:rPr>
        <w:t>predsjednika VSTS - Milana Tegelt</w:t>
      </w:r>
      <w:r w:rsidR="00C822B2">
        <w:rPr>
          <w:rFonts w:ascii="Georgia" w:hAnsi="Georgia"/>
          <w:lang w:val="sr-Latn-CS"/>
        </w:rPr>
        <w:t>iju i dva potpredsjednika VSTS -</w:t>
      </w:r>
      <w:r w:rsidR="00C41BEB">
        <w:rPr>
          <w:rFonts w:ascii="Georgia" w:hAnsi="Georgia"/>
          <w:lang w:val="sr-Latn-CS"/>
        </w:rPr>
        <w:t xml:space="preserve"> Ružicu Jukić i Jadranku Lokmić-Misiraču o nepravilnostima u vezi sa konkursnom procedurom </w:t>
      </w:r>
      <w:r w:rsidR="00282DB1">
        <w:rPr>
          <w:rFonts w:ascii="Georgia" w:hAnsi="Georgia"/>
          <w:lang w:val="sr-Latn-CS"/>
        </w:rPr>
        <w:t xml:space="preserve">oko </w:t>
      </w:r>
      <w:r w:rsidR="00C41BEB">
        <w:rPr>
          <w:rFonts w:ascii="Georgia" w:hAnsi="Georgia"/>
          <w:lang w:val="sr-Latn-CS"/>
        </w:rPr>
        <w:t xml:space="preserve">imenovanja predsjednika Osnovnog suda Brčko distrikta BiH. Nakon toga, </w:t>
      </w:r>
      <w:r w:rsidR="00FE452A">
        <w:rPr>
          <w:rFonts w:ascii="Georgia" w:hAnsi="Georgia"/>
          <w:lang w:val="sr-Latn-CS"/>
        </w:rPr>
        <w:t xml:space="preserve">dana 17.07.2019. godine </w:t>
      </w:r>
      <w:r w:rsidR="00C41BEB">
        <w:rPr>
          <w:rFonts w:ascii="Georgia" w:hAnsi="Georgia"/>
          <w:lang w:val="sr-Latn-CS"/>
        </w:rPr>
        <w:t xml:space="preserve">putem pošte </w:t>
      </w:r>
      <w:r w:rsidR="00282DB1">
        <w:rPr>
          <w:rFonts w:ascii="Georgia" w:hAnsi="Georgia"/>
          <w:lang w:val="sr-Latn-CS"/>
        </w:rPr>
        <w:t xml:space="preserve">sam poslao pismo identičnog sadržaja u kojem sam takođe ukazao na te nepravilnosti  i to kako bih obavijestio još dvojicu </w:t>
      </w:r>
      <w:r w:rsidR="00C41BEB">
        <w:rPr>
          <w:rFonts w:ascii="Georgia" w:hAnsi="Georgia"/>
          <w:lang w:val="sr-Latn-CS"/>
        </w:rPr>
        <w:t>članova VSTS, sudij</w:t>
      </w:r>
      <w:r w:rsidR="00282DB1">
        <w:rPr>
          <w:rFonts w:ascii="Georgia" w:hAnsi="Georgia"/>
          <w:lang w:val="sr-Latn-CS"/>
        </w:rPr>
        <w:t>u</w:t>
      </w:r>
      <w:r w:rsidR="00FE452A">
        <w:rPr>
          <w:rFonts w:ascii="Georgia" w:hAnsi="Georgia"/>
          <w:lang w:val="sr-Latn-CS"/>
        </w:rPr>
        <w:t xml:space="preserve"> Goranu Neziroviću i tužioca</w:t>
      </w:r>
      <w:r w:rsidR="00282DB1">
        <w:rPr>
          <w:rFonts w:ascii="Georgia" w:hAnsi="Georgia"/>
          <w:lang w:val="sr-Latn-CS"/>
        </w:rPr>
        <w:t xml:space="preserve"> Mahmut Švraku</w:t>
      </w:r>
      <w:r w:rsidR="00C41BEB">
        <w:rPr>
          <w:rFonts w:ascii="Georgia" w:hAnsi="Georgia"/>
          <w:lang w:val="sr-Latn-CS"/>
        </w:rPr>
        <w:t>.</w:t>
      </w:r>
      <w:r w:rsidR="00FE452A">
        <w:rPr>
          <w:rFonts w:ascii="Georgia" w:hAnsi="Georgia"/>
          <w:lang w:val="sr-Latn-CS"/>
        </w:rPr>
        <w:t xml:space="preserve"> O svemu tome sam </w:t>
      </w:r>
      <w:r w:rsidR="00282DB1">
        <w:rPr>
          <w:rFonts w:ascii="Georgia" w:hAnsi="Georgia"/>
          <w:lang w:val="sr-Latn-CS"/>
        </w:rPr>
        <w:t xml:space="preserve">takođe putem pošte </w:t>
      </w:r>
      <w:r w:rsidR="00FE452A">
        <w:rPr>
          <w:rFonts w:ascii="Georgia" w:hAnsi="Georgia"/>
          <w:lang w:val="sr-Latn-CS"/>
        </w:rPr>
        <w:t>obavijestio Sekreterijat VSTS / Odjel za imenovanja. Međutim, iako na stranici JP BH Pošte na kojoj sam pratio kretanje tih pisama gdje mi je stiglo obavještenje da su pisma dostavljena na adresu VSTS ostavljam mogućnost da t</w:t>
      </w:r>
      <w:r w:rsidR="00282DB1">
        <w:rPr>
          <w:rFonts w:ascii="Georgia" w:hAnsi="Georgia"/>
          <w:lang w:val="sr-Latn-CS"/>
        </w:rPr>
        <w:t>a pisma ipak nisu proslijeđena d</w:t>
      </w:r>
      <w:r w:rsidR="00FE452A">
        <w:rPr>
          <w:rFonts w:ascii="Georgia" w:hAnsi="Georgia"/>
          <w:lang w:val="sr-Latn-CS"/>
        </w:rPr>
        <w:t>o određenih osoba.</w:t>
      </w:r>
    </w:p>
    <w:p w:rsidR="00C41BEB" w:rsidRDefault="00C41BEB" w:rsidP="00D36138">
      <w:pPr>
        <w:pStyle w:val="NoSpacing"/>
        <w:jc w:val="both"/>
        <w:rPr>
          <w:rFonts w:ascii="Georgia" w:hAnsi="Georgia"/>
          <w:lang w:val="sr-Latn-CS"/>
        </w:rPr>
      </w:pPr>
    </w:p>
    <w:p w:rsidR="00D36138" w:rsidRDefault="00D36138" w:rsidP="00D36138">
      <w:pPr>
        <w:pStyle w:val="NoSpacing"/>
        <w:jc w:val="both"/>
        <w:rPr>
          <w:rFonts w:ascii="Georgia" w:hAnsi="Georgia"/>
          <w:lang w:val="sr-Latn-CS"/>
        </w:rPr>
      </w:pPr>
      <w:r>
        <w:rPr>
          <w:rFonts w:ascii="Georgia" w:hAnsi="Georgia"/>
          <w:lang w:val="sr-Latn-CS"/>
        </w:rPr>
        <w:tab/>
        <w:t>Vašim dopisom br. 04-07-3-2458-2/2019 od 16.07.2019. godine, naslovljenim kao ''odgovor u vezi Vašeg prigovora na konkursnu proceduru imenovanja predsjednika Osnovnog suda Brčko distrikta BiH'', obavještavate me da ste zaprimili moj prigovor</w:t>
      </w:r>
      <w:r w:rsidR="00FE452A">
        <w:rPr>
          <w:rFonts w:ascii="Georgia" w:hAnsi="Georgia"/>
          <w:lang w:val="sr-Latn-CS"/>
        </w:rPr>
        <w:t xml:space="preserve"> koji sam uputio VSTS preko mail-a</w:t>
      </w:r>
      <w:r>
        <w:rPr>
          <w:rFonts w:ascii="Georgia" w:hAnsi="Georgia"/>
          <w:lang w:val="sr-Latn-CS"/>
        </w:rPr>
        <w:t xml:space="preserve">. U daljem tekstu tog </w:t>
      </w:r>
      <w:r w:rsidR="00FE452A">
        <w:rPr>
          <w:rFonts w:ascii="Georgia" w:hAnsi="Georgia"/>
          <w:lang w:val="sr-Latn-CS"/>
        </w:rPr>
        <w:t>odgovara koji potpisuje</w:t>
      </w:r>
      <w:r>
        <w:rPr>
          <w:rFonts w:ascii="Georgia" w:hAnsi="Georgia"/>
          <w:lang w:val="sr-Latn-CS"/>
        </w:rPr>
        <w:t xml:space="preserve"> predsjednik Visokog sudskog i tužilačkog savjeta Bosne i Hercegovine </w:t>
      </w:r>
      <w:r w:rsidR="009A43BB">
        <w:rPr>
          <w:rFonts w:ascii="Georgia" w:hAnsi="Georgia"/>
          <w:lang w:val="sr-Latn-CS"/>
        </w:rPr>
        <w:t xml:space="preserve">u bitnom se </w:t>
      </w:r>
      <w:r>
        <w:rPr>
          <w:rFonts w:ascii="Georgia" w:hAnsi="Georgia"/>
          <w:lang w:val="sr-Latn-CS"/>
        </w:rPr>
        <w:t>navodi da je</w:t>
      </w:r>
      <w:r w:rsidR="00FE452A">
        <w:rPr>
          <w:rFonts w:ascii="Georgia" w:hAnsi="Georgia"/>
          <w:lang w:val="sr-Latn-CS"/>
        </w:rPr>
        <w:t xml:space="preserve"> Visoki sudski i tužilački savjet Bosne i Hercegovine (u daljnjem tekstu: VSTS) </w:t>
      </w:r>
      <w:r>
        <w:rPr>
          <w:rFonts w:ascii="Georgia" w:hAnsi="Georgia"/>
          <w:lang w:val="sr-Latn-CS"/>
        </w:rPr>
        <w:t>na sjednici održanoj 18.07.2019. godine razmatrao prigovore u vezi sa (ne)dovoljnim brojem bodova da budem pozvan na razgovor i neispunjavanja uslova drugog kandidata, sudije Jadranka Grčevića.</w:t>
      </w:r>
    </w:p>
    <w:p w:rsidR="00D36138" w:rsidRDefault="00D36138" w:rsidP="00D36138">
      <w:pPr>
        <w:pStyle w:val="NoSpacing"/>
        <w:jc w:val="both"/>
        <w:rPr>
          <w:rFonts w:ascii="Georgia" w:hAnsi="Georgia"/>
          <w:lang w:val="sr-Latn-CS"/>
        </w:rPr>
      </w:pPr>
    </w:p>
    <w:p w:rsidR="00F96368" w:rsidRDefault="00F96368" w:rsidP="00D36138">
      <w:pPr>
        <w:pStyle w:val="NoSpacing"/>
        <w:jc w:val="both"/>
        <w:rPr>
          <w:rFonts w:ascii="Georgia" w:hAnsi="Georgia"/>
          <w:lang w:val="sr-Latn-CS"/>
        </w:rPr>
      </w:pPr>
    </w:p>
    <w:p w:rsidR="00F96368" w:rsidRPr="00507BFB" w:rsidRDefault="00F96368" w:rsidP="00D36138">
      <w:pPr>
        <w:pStyle w:val="NoSpacing"/>
        <w:jc w:val="both"/>
        <w:rPr>
          <w:rFonts w:ascii="Georgia" w:hAnsi="Georgia"/>
          <w:sz w:val="28"/>
          <w:szCs w:val="28"/>
          <w:lang w:val="sr-Latn-CS"/>
        </w:rPr>
      </w:pPr>
      <w:r>
        <w:rPr>
          <w:rFonts w:ascii="Georgia" w:hAnsi="Georgia"/>
          <w:lang w:val="sr-Latn-CS"/>
        </w:rPr>
        <w:tab/>
      </w:r>
      <w:r w:rsidRPr="00507BFB">
        <w:rPr>
          <w:rFonts w:ascii="Georgia" w:hAnsi="Georgia"/>
          <w:sz w:val="28"/>
          <w:szCs w:val="28"/>
          <w:lang w:val="sr-Latn-CS"/>
        </w:rPr>
        <w:t>Da l</w:t>
      </w:r>
      <w:r w:rsidR="00AF4B61" w:rsidRPr="00507BFB">
        <w:rPr>
          <w:rFonts w:ascii="Georgia" w:hAnsi="Georgia"/>
          <w:sz w:val="28"/>
          <w:szCs w:val="28"/>
          <w:lang w:val="sr-Latn-CS"/>
        </w:rPr>
        <w:t xml:space="preserve">i je VSTS uopšte razmatrao </w:t>
      </w:r>
      <w:r w:rsidRPr="00507BFB">
        <w:rPr>
          <w:rFonts w:ascii="Georgia" w:hAnsi="Georgia"/>
          <w:sz w:val="28"/>
          <w:szCs w:val="28"/>
          <w:lang w:val="sr-Latn-CS"/>
        </w:rPr>
        <w:t>prigovore na konkursnu proceduru?</w:t>
      </w:r>
    </w:p>
    <w:p w:rsidR="00F96368" w:rsidRDefault="00F96368" w:rsidP="00D36138">
      <w:pPr>
        <w:pStyle w:val="NoSpacing"/>
        <w:jc w:val="both"/>
        <w:rPr>
          <w:rFonts w:ascii="Georgia" w:hAnsi="Georgia"/>
          <w:lang w:val="sr-Latn-CS"/>
        </w:rPr>
      </w:pPr>
    </w:p>
    <w:p w:rsidR="00F96368" w:rsidRDefault="00D36138" w:rsidP="00F96368">
      <w:pPr>
        <w:pStyle w:val="NoSpacing"/>
        <w:jc w:val="both"/>
        <w:rPr>
          <w:rFonts w:ascii="Georgia" w:hAnsi="Georgia"/>
          <w:lang w:val="sr-Latn-CS"/>
        </w:rPr>
      </w:pPr>
      <w:r>
        <w:rPr>
          <w:rFonts w:ascii="Georgia" w:hAnsi="Georgia"/>
          <w:lang w:val="sr-Latn-CS"/>
        </w:rPr>
        <w:tab/>
        <w:t xml:space="preserve">Prije svega, ostaje sasvim nejasno da li je VSTS uopšte razmatrao </w:t>
      </w:r>
      <w:r w:rsidR="00F96368">
        <w:rPr>
          <w:rFonts w:ascii="Georgia" w:hAnsi="Georgia"/>
          <w:lang w:val="sr-Latn-CS"/>
        </w:rPr>
        <w:t>moje</w:t>
      </w:r>
      <w:r>
        <w:rPr>
          <w:rFonts w:ascii="Georgia" w:hAnsi="Georgia"/>
          <w:lang w:val="sr-Latn-CS"/>
        </w:rPr>
        <w:t xml:space="preserve"> prigovore</w:t>
      </w:r>
      <w:r w:rsidR="00F96368">
        <w:rPr>
          <w:rFonts w:ascii="Georgia" w:hAnsi="Georgia"/>
          <w:lang w:val="sr-Latn-CS"/>
        </w:rPr>
        <w:t xml:space="preserve"> na konkursnu proceduru</w:t>
      </w:r>
      <w:r>
        <w:rPr>
          <w:rFonts w:ascii="Georgia" w:hAnsi="Georgia"/>
          <w:lang w:val="sr-Latn-CS"/>
        </w:rPr>
        <w:t xml:space="preserve">, a ovo iz razloga što u dopisu koji potpisuje predsjednik VSTS Milan Tegeltija </w:t>
      </w:r>
      <w:r w:rsidR="00282DB1">
        <w:rPr>
          <w:rFonts w:ascii="Georgia" w:hAnsi="Georgia"/>
          <w:lang w:val="sr-Latn-CS"/>
        </w:rPr>
        <w:t xml:space="preserve">navodi ''da je VSTS na sjednici održanoj 18.07.2019. godine razmatralo predmetni prigovor'', ali u tom odgovoru </w:t>
      </w:r>
      <w:r>
        <w:rPr>
          <w:rFonts w:ascii="Georgia" w:hAnsi="Georgia"/>
          <w:lang w:val="sr-Latn-CS"/>
        </w:rPr>
        <w:t>kao datum pisanja</w:t>
      </w:r>
      <w:r w:rsidR="00F96368">
        <w:rPr>
          <w:rFonts w:ascii="Georgia" w:hAnsi="Georgia"/>
          <w:lang w:val="sr-Latn-CS"/>
        </w:rPr>
        <w:t xml:space="preserve"> </w:t>
      </w:r>
      <w:r>
        <w:rPr>
          <w:rFonts w:ascii="Georgia" w:hAnsi="Georgia"/>
          <w:lang w:val="sr-Latn-CS"/>
        </w:rPr>
        <w:t>stoji 16.07.2019. godine. Prema tome, ako je Milan Tegeltija dopis pisao tog dana, onda je sasvim jasno da je nemoguće da je VSTS prigovore razmatrao 18.07.2019. godine</w:t>
      </w:r>
      <w:r w:rsidR="00FE452A">
        <w:rPr>
          <w:rFonts w:ascii="Georgia" w:hAnsi="Georgia"/>
          <w:lang w:val="sr-Latn-CS"/>
        </w:rPr>
        <w:t>, kao što je to navedeno u odgovoru koji šaljem u prilogu ovog teksta</w:t>
      </w:r>
      <w:r>
        <w:rPr>
          <w:rFonts w:ascii="Georgia" w:hAnsi="Georgia"/>
          <w:lang w:val="sr-Latn-CS"/>
        </w:rPr>
        <w:t xml:space="preserve">. Dakle, </w:t>
      </w:r>
      <w:r w:rsidR="00F96368">
        <w:rPr>
          <w:rFonts w:ascii="Georgia" w:hAnsi="Georgia"/>
          <w:lang w:val="sr-Latn-CS"/>
        </w:rPr>
        <w:t>nemoguće je da je VSTS dva dana prije održavanja sjednice na kojoj je imenovan predsjednika suda Brčko distrikta BiH</w:t>
      </w:r>
      <w:r w:rsidR="00C41BEB">
        <w:rPr>
          <w:rFonts w:ascii="Georgia" w:hAnsi="Georgia"/>
          <w:lang w:val="sr-Latn-CS"/>
        </w:rPr>
        <w:t xml:space="preserve">, </w:t>
      </w:r>
      <w:r w:rsidR="00F96368">
        <w:rPr>
          <w:rFonts w:ascii="Georgia" w:hAnsi="Georgia"/>
          <w:lang w:val="sr-Latn-CS"/>
        </w:rPr>
        <w:t>odnosno da je dana 16.07.2019. godine mogao uopšte da razmatra moje p</w:t>
      </w:r>
      <w:r w:rsidR="00C41BEB">
        <w:rPr>
          <w:rFonts w:ascii="Georgia" w:hAnsi="Georgia"/>
          <w:lang w:val="sr-Latn-CS"/>
        </w:rPr>
        <w:t>r</w:t>
      </w:r>
      <w:r w:rsidR="00FE452A">
        <w:rPr>
          <w:rFonts w:ascii="Georgia" w:hAnsi="Georgia"/>
          <w:lang w:val="sr-Latn-CS"/>
        </w:rPr>
        <w:t xml:space="preserve">igovore na konkursnu proceduru. Ovdje ne samo da postoji vremenski vakum, već tog dana VSTS nije ni zasjedao. Podsjećanja radi, VSTS je odluku </w:t>
      </w:r>
      <w:r w:rsidR="00C41BEB">
        <w:rPr>
          <w:rFonts w:ascii="Georgia" w:hAnsi="Georgia"/>
          <w:lang w:val="sr-Latn-CS"/>
        </w:rPr>
        <w:t xml:space="preserve">o imenovanju predsjednika Osnovnog suda Brčko distrikta </w:t>
      </w:r>
      <w:r w:rsidR="00497E22">
        <w:rPr>
          <w:rFonts w:ascii="Georgia" w:hAnsi="Georgia"/>
          <w:lang w:val="sr-Latn-CS"/>
        </w:rPr>
        <w:t xml:space="preserve">donio dana 18.07.2019. godine, kako to proizilazi iz zapisnika </w:t>
      </w:r>
      <w:r w:rsidR="00497E22">
        <w:rPr>
          <w:rFonts w:ascii="Georgia" w:hAnsi="Georgia"/>
          <w:lang w:val="sr-Latn-CS"/>
        </w:rPr>
        <w:lastRenderedPageBreak/>
        <w:t xml:space="preserve">VSTS sa te sjednice </w:t>
      </w:r>
      <w:r w:rsidR="00FE452A">
        <w:rPr>
          <w:rFonts w:ascii="Georgia" w:hAnsi="Georgia"/>
          <w:lang w:val="sr-Latn-CS"/>
        </w:rPr>
        <w:t>i u odgovoru koji potpisuje Milan Tegeltija stoji da je tog dana VSTS razmatrao moje prigovore.</w:t>
      </w:r>
    </w:p>
    <w:p w:rsidR="00FE452A" w:rsidRDefault="00FE452A" w:rsidP="00F96368">
      <w:pPr>
        <w:pStyle w:val="NoSpacing"/>
        <w:jc w:val="both"/>
        <w:rPr>
          <w:rFonts w:ascii="Georgia" w:hAnsi="Georgia"/>
          <w:lang w:val="sr-Latn-CS"/>
        </w:rPr>
      </w:pPr>
    </w:p>
    <w:p w:rsidR="00F96368" w:rsidRDefault="00F96368" w:rsidP="00F96368">
      <w:pPr>
        <w:pStyle w:val="NoSpacing"/>
        <w:jc w:val="both"/>
        <w:rPr>
          <w:rFonts w:ascii="Georgia" w:hAnsi="Georgia"/>
          <w:lang w:val="sr-Latn-CS"/>
        </w:rPr>
      </w:pPr>
      <w:r>
        <w:rPr>
          <w:rFonts w:ascii="Georgia" w:hAnsi="Georgia"/>
          <w:lang w:val="sr-Latn-CS"/>
        </w:rPr>
        <w:tab/>
        <w:t xml:space="preserve">U prilog tvrdnji da VSTS uopšte nije razmatrao moje prigovore govori i izvještaj sa sjednice VSTS održane 17. i 18. jula 2019. </w:t>
      </w:r>
      <w:r w:rsidR="00C41BEB">
        <w:rPr>
          <w:rFonts w:ascii="Georgia" w:hAnsi="Georgia"/>
          <w:lang w:val="sr-Latn-CS"/>
        </w:rPr>
        <w:t>g</w:t>
      </w:r>
      <w:r>
        <w:rPr>
          <w:rFonts w:ascii="Georgia" w:hAnsi="Georgia"/>
          <w:lang w:val="sr-Latn-CS"/>
        </w:rPr>
        <w:t xml:space="preserve">odine. Naime, </w:t>
      </w:r>
      <w:r w:rsidR="00EE016F">
        <w:rPr>
          <w:rFonts w:ascii="Georgia" w:hAnsi="Georgia"/>
          <w:lang w:val="sr-Latn-CS"/>
        </w:rPr>
        <w:t>u tom izvještaju</w:t>
      </w:r>
      <w:r>
        <w:rPr>
          <w:rFonts w:ascii="Georgia" w:hAnsi="Georgia"/>
          <w:lang w:val="sr-Latn-CS"/>
        </w:rPr>
        <w:t xml:space="preserve"> koji je objavljen na internet stranici VSTS navedene su sve aktivnosti VSTS za ta dva dana</w:t>
      </w:r>
      <w:r w:rsidR="00EE016F">
        <w:rPr>
          <w:rFonts w:ascii="Georgia" w:hAnsi="Georgia"/>
          <w:lang w:val="sr-Latn-CS"/>
        </w:rPr>
        <w:t xml:space="preserve">, pa je između ostalog navedeno koje zapisnike, zaključke i Pravilnike je VSTS usvojio, koje informacije primio k znanju, koje nacrte i aktivnosti je VSTS usvojio, kakve je odluke VSTS donio, itd. </w:t>
      </w:r>
      <w:r>
        <w:rPr>
          <w:rFonts w:ascii="Georgia" w:hAnsi="Georgia"/>
          <w:lang w:val="sr-Latn-CS"/>
        </w:rPr>
        <w:t xml:space="preserve">Međutim, </w:t>
      </w:r>
      <w:r w:rsidR="00EE016F">
        <w:rPr>
          <w:rFonts w:ascii="Georgia" w:hAnsi="Georgia"/>
          <w:lang w:val="sr-Latn-CS"/>
        </w:rPr>
        <w:t xml:space="preserve">kada je u pitanju imenovanje predsjednika Osnovnog suda Brčko distrikta BiH ni </w:t>
      </w:r>
      <w:r>
        <w:rPr>
          <w:rFonts w:ascii="Georgia" w:hAnsi="Georgia"/>
          <w:lang w:val="sr-Latn-CS"/>
        </w:rPr>
        <w:t xml:space="preserve">u jednom dijelu </w:t>
      </w:r>
      <w:r w:rsidR="00282DB1">
        <w:rPr>
          <w:rFonts w:ascii="Georgia" w:hAnsi="Georgia"/>
          <w:lang w:val="sr-Latn-CS"/>
        </w:rPr>
        <w:t xml:space="preserve">izvještaja </w:t>
      </w:r>
      <w:r>
        <w:rPr>
          <w:rFonts w:ascii="Georgia" w:hAnsi="Georgia"/>
          <w:lang w:val="sr-Latn-CS"/>
        </w:rPr>
        <w:t>se ne navodi da su se prigovori koje sam istakao na konkursnu proceduru za predsjednika Osnovnog suda Brčko distrikt</w:t>
      </w:r>
      <w:r w:rsidR="00FE452A">
        <w:rPr>
          <w:rFonts w:ascii="Georgia" w:hAnsi="Georgia"/>
          <w:lang w:val="sr-Latn-CS"/>
        </w:rPr>
        <w:t xml:space="preserve">a BiH našli pred članovima VSTS, </w:t>
      </w:r>
      <w:r w:rsidR="00EE016F">
        <w:rPr>
          <w:rFonts w:ascii="Georgia" w:hAnsi="Georgia"/>
          <w:lang w:val="sr-Latn-CS"/>
        </w:rPr>
        <w:t xml:space="preserve">niti </w:t>
      </w:r>
      <w:r w:rsidR="00C41BEB">
        <w:rPr>
          <w:rFonts w:ascii="Georgia" w:hAnsi="Georgia"/>
          <w:lang w:val="sr-Latn-CS"/>
        </w:rPr>
        <w:t xml:space="preserve">kakvu je odluku VSTS donio razmatrajući </w:t>
      </w:r>
      <w:r w:rsidR="00FE452A">
        <w:rPr>
          <w:rFonts w:ascii="Georgia" w:hAnsi="Georgia"/>
          <w:lang w:val="sr-Latn-CS"/>
        </w:rPr>
        <w:t xml:space="preserve">te </w:t>
      </w:r>
      <w:r w:rsidR="00282DB1">
        <w:rPr>
          <w:rFonts w:ascii="Georgia" w:hAnsi="Georgia"/>
          <w:lang w:val="sr-Latn-CS"/>
        </w:rPr>
        <w:t xml:space="preserve">prigovore. Jer </w:t>
      </w:r>
      <w:r w:rsidR="00C41BEB">
        <w:rPr>
          <w:rFonts w:ascii="Georgia" w:hAnsi="Georgia"/>
          <w:lang w:val="sr-Latn-CS"/>
        </w:rPr>
        <w:t xml:space="preserve">ako </w:t>
      </w:r>
      <w:r w:rsidR="00FE452A">
        <w:rPr>
          <w:rFonts w:ascii="Georgia" w:hAnsi="Georgia"/>
          <w:lang w:val="sr-Latn-CS"/>
        </w:rPr>
        <w:t>je VSTS</w:t>
      </w:r>
      <w:r w:rsidR="00282DB1">
        <w:rPr>
          <w:rFonts w:ascii="Georgia" w:hAnsi="Georgia"/>
          <w:lang w:val="sr-Latn-CS"/>
        </w:rPr>
        <w:t xml:space="preserve"> razmatrao te prigovore</w:t>
      </w:r>
      <w:r w:rsidR="00FE452A">
        <w:rPr>
          <w:rFonts w:ascii="Georgia" w:hAnsi="Georgia"/>
          <w:lang w:val="sr-Latn-CS"/>
        </w:rPr>
        <w:t xml:space="preserve">, kao što se to tvrdi u odgovoru Milana Tegeltije, tj. ako </w:t>
      </w:r>
      <w:r w:rsidR="00282DB1">
        <w:rPr>
          <w:rFonts w:ascii="Georgia" w:hAnsi="Georgia"/>
          <w:lang w:val="sr-Latn-CS"/>
        </w:rPr>
        <w:t xml:space="preserve">su se ti prigovori </w:t>
      </w:r>
      <w:r w:rsidR="00C41BEB">
        <w:rPr>
          <w:rFonts w:ascii="Georgia" w:hAnsi="Georgia"/>
          <w:lang w:val="sr-Latn-CS"/>
        </w:rPr>
        <w:t xml:space="preserve">našli pred VSTS onda bi javnosti </w:t>
      </w:r>
      <w:r w:rsidR="00FE452A">
        <w:rPr>
          <w:rFonts w:ascii="Georgia" w:hAnsi="Georgia"/>
          <w:lang w:val="sr-Latn-CS"/>
        </w:rPr>
        <w:t xml:space="preserve">i meni samom </w:t>
      </w:r>
      <w:r w:rsidR="00C41BEB">
        <w:rPr>
          <w:rFonts w:ascii="Georgia" w:hAnsi="Georgia"/>
          <w:lang w:val="sr-Latn-CS"/>
        </w:rPr>
        <w:t xml:space="preserve">morala biti poznata odluka o tim prigovorima, tj. da li ih je VSTS usvojio, odbio ili odbacio. </w:t>
      </w:r>
    </w:p>
    <w:p w:rsidR="00EE016F" w:rsidRDefault="00EE016F" w:rsidP="00F96368">
      <w:pPr>
        <w:pStyle w:val="NoSpacing"/>
        <w:jc w:val="both"/>
        <w:rPr>
          <w:rFonts w:ascii="Georgia" w:hAnsi="Georgia"/>
          <w:lang w:val="sr-Latn-CS"/>
        </w:rPr>
      </w:pPr>
    </w:p>
    <w:p w:rsidR="008C35CA" w:rsidRDefault="008C35CA" w:rsidP="00EE016F">
      <w:pPr>
        <w:pStyle w:val="NoSpacing"/>
        <w:ind w:firstLine="720"/>
        <w:jc w:val="both"/>
        <w:rPr>
          <w:rFonts w:ascii="Georgia" w:hAnsi="Georgia"/>
          <w:lang w:val="sr-Latn-CS"/>
        </w:rPr>
      </w:pPr>
      <w:r>
        <w:rPr>
          <w:rFonts w:ascii="Georgia" w:hAnsi="Georgia"/>
          <w:lang w:val="sr-Latn-CS"/>
        </w:rPr>
        <w:t xml:space="preserve">U vezi sa tim valja istaći i slijedeće, tj. </w:t>
      </w:r>
      <w:r w:rsidR="00EE016F">
        <w:rPr>
          <w:rFonts w:ascii="Georgia" w:hAnsi="Georgia"/>
          <w:lang w:val="sr-Latn-CS"/>
        </w:rPr>
        <w:t xml:space="preserve">kada u svom odgovoru obrazlaže da ne postoje uslovi za primjenu odredbe člana </w:t>
      </w:r>
      <w:r w:rsidR="00EE016F" w:rsidRPr="009E3534">
        <w:rPr>
          <w:rFonts w:ascii="Georgia" w:hAnsi="Georgia"/>
          <w:lang w:val="sr-Latn-CS"/>
        </w:rPr>
        <w:t>49. stav 4. tačka a) Pravilnika</w:t>
      </w:r>
      <w:r w:rsidR="00AF4B61">
        <w:rPr>
          <w:rFonts w:ascii="Georgia" w:hAnsi="Georgia"/>
          <w:lang w:val="sr-Latn-CS"/>
        </w:rPr>
        <w:t xml:space="preserve"> (o tumačenju ove odredbe od strane Milana Tegeltije će svakako biti riječi u nastavku teksta)</w:t>
      </w:r>
      <w:r w:rsidR="00EE016F">
        <w:rPr>
          <w:rFonts w:ascii="Georgia" w:hAnsi="Georgia"/>
          <w:lang w:val="sr-Latn-CS"/>
        </w:rPr>
        <w:t>, Milan Telelgtija navodi da je ''kandidat (misli se na kandidata Jadranka Grčevića) već sudija tog suda i u slučaju da ne bude izabran za predsjednika suda nastavit će obnašati dužnost sudije Osnovnog suda Brčko distrikta B</w:t>
      </w:r>
      <w:r w:rsidR="00AF4B61">
        <w:rPr>
          <w:rFonts w:ascii="Georgia" w:hAnsi="Georgia"/>
          <w:lang w:val="sr-Latn-CS"/>
        </w:rPr>
        <w:t>iH</w:t>
      </w:r>
      <w:r>
        <w:rPr>
          <w:rFonts w:ascii="Georgia" w:hAnsi="Georgia"/>
          <w:lang w:val="sr-Latn-CS"/>
        </w:rPr>
        <w:t>''</w:t>
      </w:r>
      <w:r w:rsidR="00AF4B61">
        <w:rPr>
          <w:rFonts w:ascii="Georgia" w:hAnsi="Georgia"/>
          <w:lang w:val="sr-Latn-CS"/>
        </w:rPr>
        <w:t xml:space="preserve">. Dakle, ako je zaista </w:t>
      </w:r>
      <w:r>
        <w:rPr>
          <w:rFonts w:ascii="Georgia" w:hAnsi="Georgia"/>
          <w:lang w:val="sr-Latn-CS"/>
        </w:rPr>
        <w:t xml:space="preserve">tačno da je </w:t>
      </w:r>
      <w:r w:rsidR="00AF4B61">
        <w:rPr>
          <w:rFonts w:ascii="Georgia" w:hAnsi="Georgia"/>
          <w:lang w:val="sr-Latn-CS"/>
        </w:rPr>
        <w:t>''VSTS na sjednici održanoj 18.07.2019. godine razmatralo predmetni prigovor'', kao što to Milan Tegeltija navodi u odgovoru i ako je zaista tačno da je Milan Tegeltija ovaj odgovor pisao nakon održane sjednice, onda mu je podatak oko imenovanja Jadranka Grčevića za predsjednika suda morao biti poznat jer je isti imenovan tog dana, tj. 18.07.2019. godine (što proizilazi iz izvještaja objavljenog na stranici VSTS).</w:t>
      </w:r>
      <w:r>
        <w:rPr>
          <w:rFonts w:ascii="Georgia" w:hAnsi="Georgia"/>
          <w:lang w:val="sr-Latn-CS"/>
        </w:rPr>
        <w:t xml:space="preserve"> To znači da je u podatke oko imenovanja morao pisati u prošlom, a ne u budućem vremenu, ako je odgovor uopšte pisan nakon donošenja odluke o imenovanju predsjednika Osnov</w:t>
      </w:r>
      <w:r w:rsidR="00282DB1">
        <w:rPr>
          <w:rFonts w:ascii="Georgia" w:hAnsi="Georgia"/>
          <w:lang w:val="sr-Latn-CS"/>
        </w:rPr>
        <w:t>nog suda Brčko distrikta BiH, jer sve navedeno upućuje na suprotno.</w:t>
      </w:r>
    </w:p>
    <w:p w:rsidR="00AF4B61" w:rsidRPr="008C35CA" w:rsidRDefault="00AF4B61" w:rsidP="008C35CA">
      <w:pPr>
        <w:pStyle w:val="NoSpacing"/>
        <w:jc w:val="both"/>
        <w:rPr>
          <w:rFonts w:ascii="Georgia" w:hAnsi="Georgia"/>
          <w:b/>
          <w:lang w:val="sr-Latn-CS"/>
        </w:rPr>
      </w:pPr>
    </w:p>
    <w:p w:rsidR="00EE016F" w:rsidRDefault="008C35CA" w:rsidP="00D439B1">
      <w:pPr>
        <w:pStyle w:val="NoSpacing"/>
        <w:ind w:firstLine="720"/>
        <w:jc w:val="both"/>
        <w:rPr>
          <w:rFonts w:ascii="Georgia" w:hAnsi="Georgia"/>
          <w:lang w:val="sr-Latn-CS"/>
        </w:rPr>
      </w:pPr>
      <w:r>
        <w:rPr>
          <w:rFonts w:ascii="Georgia" w:hAnsi="Georgia"/>
          <w:lang w:val="sr-Latn-CS"/>
        </w:rPr>
        <w:t>Međutim, imajući u vidu sve naprijed navedeno</w:t>
      </w:r>
      <w:r w:rsidR="00AF4B61">
        <w:rPr>
          <w:rFonts w:ascii="Georgia" w:hAnsi="Georgia"/>
          <w:lang w:val="sr-Latn-CS"/>
        </w:rPr>
        <w:t>, a prije svega sadržaja teksta, tj.</w:t>
      </w:r>
      <w:r w:rsidR="000238CF">
        <w:rPr>
          <w:rFonts w:ascii="Georgia" w:hAnsi="Georgia"/>
          <w:lang w:val="sr-Latn-CS"/>
        </w:rPr>
        <w:t xml:space="preserve"> </w:t>
      </w:r>
      <w:r w:rsidR="00AF4B61">
        <w:rPr>
          <w:rFonts w:ascii="Georgia" w:hAnsi="Georgia"/>
          <w:lang w:val="sr-Latn-CS"/>
        </w:rPr>
        <w:t>''u slučaju da ne bude izabran za predsjednika suda'' koji je pisan tako kao da će imenovanje tek uslijediti</w:t>
      </w:r>
      <w:r w:rsidR="000238CF">
        <w:rPr>
          <w:rFonts w:ascii="Georgia" w:hAnsi="Georgia"/>
          <w:lang w:val="sr-Latn-CS"/>
        </w:rPr>
        <w:t xml:space="preserve">, </w:t>
      </w:r>
      <w:r w:rsidR="00AF4B61">
        <w:rPr>
          <w:rFonts w:ascii="Georgia" w:hAnsi="Georgia"/>
          <w:lang w:val="sr-Latn-CS"/>
        </w:rPr>
        <w:t xml:space="preserve">datuma koji stoji u zaglavlju ovog teksta, tj. 16.07.2019. godine </w:t>
      </w:r>
      <w:r w:rsidR="000238CF">
        <w:rPr>
          <w:rFonts w:ascii="Georgia" w:hAnsi="Georgia"/>
          <w:lang w:val="sr-Latn-CS"/>
        </w:rPr>
        <w:t xml:space="preserve">i izvještaja sa sjednice VSTS održane 17. i 18. jula 2019. godine u kojem se uopšte i ne pominje da je VSTS razmatrao prigovore oko konkursne procedure imenovanja predsjednika Osnovnog suda Brčko distrikta BiH </w:t>
      </w:r>
      <w:r w:rsidR="00AF4B61">
        <w:rPr>
          <w:rFonts w:ascii="Georgia" w:hAnsi="Georgia"/>
          <w:lang w:val="sr-Latn-CS"/>
        </w:rPr>
        <w:t>da se zaključiti da je odgovor na m</w:t>
      </w:r>
      <w:r>
        <w:rPr>
          <w:rFonts w:ascii="Georgia" w:hAnsi="Georgia"/>
          <w:lang w:val="sr-Latn-CS"/>
        </w:rPr>
        <w:t>oje prigovore vezane za konkursnu proceduru</w:t>
      </w:r>
      <w:r w:rsidR="00AF4B61">
        <w:rPr>
          <w:rFonts w:ascii="Georgia" w:hAnsi="Georgia"/>
          <w:lang w:val="sr-Latn-CS"/>
        </w:rPr>
        <w:t xml:space="preserve"> pisan prije </w:t>
      </w:r>
      <w:r>
        <w:rPr>
          <w:rFonts w:ascii="Georgia" w:hAnsi="Georgia"/>
          <w:lang w:val="sr-Latn-CS"/>
        </w:rPr>
        <w:t xml:space="preserve">samog </w:t>
      </w:r>
      <w:r w:rsidR="00AF4B61">
        <w:rPr>
          <w:rFonts w:ascii="Georgia" w:hAnsi="Georgia"/>
          <w:lang w:val="sr-Latn-CS"/>
        </w:rPr>
        <w:t xml:space="preserve">održavanja sjednice VSTS na kojoj je imenovan predsjednik Osnovnog suda Brčko distrikta BiH i da se shodno tome </w:t>
      </w:r>
      <w:r w:rsidR="00C41BEB">
        <w:rPr>
          <w:rFonts w:ascii="Georgia" w:hAnsi="Georgia"/>
          <w:lang w:val="sr-Latn-CS"/>
        </w:rPr>
        <w:t xml:space="preserve">na sjednici VSTS koja je održana 18.07.2019. godine ti </w:t>
      </w:r>
      <w:r w:rsidR="00C41BEB" w:rsidRPr="00507BFB">
        <w:rPr>
          <w:rFonts w:ascii="Georgia" w:hAnsi="Georgia"/>
          <w:sz w:val="28"/>
          <w:szCs w:val="28"/>
          <w:lang w:val="sr-Latn-CS"/>
        </w:rPr>
        <w:t xml:space="preserve">prigovori </w:t>
      </w:r>
      <w:r w:rsidR="00BD7EDE">
        <w:rPr>
          <w:rFonts w:ascii="Georgia" w:hAnsi="Georgia"/>
          <w:sz w:val="28"/>
          <w:szCs w:val="28"/>
          <w:lang w:val="sr-Latn-CS"/>
        </w:rPr>
        <w:t xml:space="preserve">se </w:t>
      </w:r>
      <w:r w:rsidR="00C41BEB" w:rsidRPr="00507BFB">
        <w:rPr>
          <w:rFonts w:ascii="Georgia" w:hAnsi="Georgia"/>
          <w:sz w:val="28"/>
          <w:szCs w:val="28"/>
          <w:lang w:val="sr-Latn-CS"/>
        </w:rPr>
        <w:t>nisu ni našli pred članovima VS</w:t>
      </w:r>
      <w:r w:rsidRPr="00507BFB">
        <w:rPr>
          <w:rFonts w:ascii="Georgia" w:hAnsi="Georgia"/>
          <w:sz w:val="28"/>
          <w:szCs w:val="28"/>
          <w:lang w:val="sr-Latn-CS"/>
        </w:rPr>
        <w:t>TS</w:t>
      </w:r>
      <w:r>
        <w:rPr>
          <w:rFonts w:ascii="Georgia" w:hAnsi="Georgia"/>
          <w:lang w:val="sr-Latn-CS"/>
        </w:rPr>
        <w:t>, kako to Milan Tegeltija navodi u svom odgovoru.</w:t>
      </w:r>
      <w:r w:rsidR="00622080">
        <w:rPr>
          <w:rFonts w:ascii="Georgia" w:hAnsi="Georgia"/>
          <w:lang w:val="sr-Latn-CS"/>
        </w:rPr>
        <w:t xml:space="preserve"> </w:t>
      </w:r>
      <w:r w:rsidR="00D439B1">
        <w:rPr>
          <w:rFonts w:ascii="Georgia" w:hAnsi="Georgia"/>
          <w:lang w:val="sr-Latn-CS"/>
        </w:rPr>
        <w:t>Ovo dalje upućuje i na zaključak</w:t>
      </w:r>
      <w:r w:rsidR="00282DB1">
        <w:rPr>
          <w:rFonts w:ascii="Georgia" w:hAnsi="Georgia"/>
          <w:lang w:val="sr-Latn-CS"/>
        </w:rPr>
        <w:t xml:space="preserve"> da su oni koji su zaprimili moj</w:t>
      </w:r>
      <w:r w:rsidR="00D439B1">
        <w:rPr>
          <w:rFonts w:ascii="Georgia" w:hAnsi="Georgia"/>
          <w:lang w:val="sr-Latn-CS"/>
        </w:rPr>
        <w:t xml:space="preserve"> prigovor, svjesno radili na tome da se on uopšte i ne nađe pred članovima VSTS da bi isto imalo priliku</w:t>
      </w:r>
      <w:r w:rsidR="00282DB1">
        <w:rPr>
          <w:rFonts w:ascii="Georgia" w:hAnsi="Georgia"/>
          <w:lang w:val="sr-Latn-CS"/>
        </w:rPr>
        <w:t xml:space="preserve"> da razmotri</w:t>
      </w:r>
      <w:r w:rsidR="00D439B1">
        <w:rPr>
          <w:rFonts w:ascii="Georgia" w:hAnsi="Georgia"/>
          <w:lang w:val="sr-Latn-CS"/>
        </w:rPr>
        <w:t xml:space="preserve"> te prigovore i </w:t>
      </w:r>
      <w:r w:rsidR="003E3BF2">
        <w:rPr>
          <w:rFonts w:ascii="Georgia" w:hAnsi="Georgia"/>
          <w:lang w:val="sr-Latn-CS"/>
        </w:rPr>
        <w:t xml:space="preserve">da se izjasne o istim, te </w:t>
      </w:r>
      <w:r w:rsidR="00D439B1">
        <w:rPr>
          <w:rFonts w:ascii="Georgia" w:hAnsi="Georgia"/>
          <w:lang w:val="sr-Latn-CS"/>
        </w:rPr>
        <w:t>da su ga ti sakrili od ostalih članovima VSTS i ponašali se kao da ti prigovori ne postoje.</w:t>
      </w:r>
    </w:p>
    <w:p w:rsidR="00622080" w:rsidRDefault="00622080" w:rsidP="00622080">
      <w:pPr>
        <w:pStyle w:val="NoSpacing"/>
        <w:jc w:val="both"/>
        <w:rPr>
          <w:rFonts w:ascii="Georgia" w:hAnsi="Georgia"/>
          <w:lang w:val="sr-Latn-CS"/>
        </w:rPr>
      </w:pPr>
    </w:p>
    <w:p w:rsidR="00622080" w:rsidRDefault="00622080" w:rsidP="00622080">
      <w:pPr>
        <w:pStyle w:val="NoSpacing"/>
        <w:jc w:val="both"/>
        <w:rPr>
          <w:rFonts w:ascii="Georgia" w:hAnsi="Georgia"/>
          <w:lang w:val="sr-Latn-CS"/>
        </w:rPr>
      </w:pPr>
    </w:p>
    <w:p w:rsidR="00622080" w:rsidRPr="00507BFB" w:rsidRDefault="00622080" w:rsidP="00282DB1">
      <w:pPr>
        <w:pStyle w:val="NoSpacing"/>
        <w:ind w:firstLine="720"/>
        <w:jc w:val="both"/>
        <w:rPr>
          <w:rFonts w:ascii="Georgia" w:hAnsi="Georgia"/>
          <w:sz w:val="28"/>
          <w:szCs w:val="28"/>
          <w:lang w:val="sr-Latn-CS"/>
        </w:rPr>
      </w:pPr>
      <w:r w:rsidRPr="00507BFB">
        <w:rPr>
          <w:rFonts w:ascii="Georgia" w:hAnsi="Georgia"/>
          <w:sz w:val="28"/>
          <w:szCs w:val="28"/>
          <w:lang w:val="sr-Latn-CS"/>
        </w:rPr>
        <w:t xml:space="preserve">Pogrešno </w:t>
      </w:r>
      <w:r w:rsidR="000E4E09" w:rsidRPr="00507BFB">
        <w:rPr>
          <w:rFonts w:ascii="Georgia" w:hAnsi="Georgia"/>
          <w:sz w:val="28"/>
          <w:szCs w:val="28"/>
          <w:lang w:val="sr-Latn-CS"/>
        </w:rPr>
        <w:t xml:space="preserve">primjena prava i </w:t>
      </w:r>
      <w:r w:rsidRPr="00507BFB">
        <w:rPr>
          <w:rFonts w:ascii="Georgia" w:hAnsi="Georgia"/>
          <w:sz w:val="28"/>
          <w:szCs w:val="28"/>
          <w:lang w:val="sr-Latn-CS"/>
        </w:rPr>
        <w:t xml:space="preserve">bodovanje rezultata mog rada za poslednje tri godine kao uzrok mog nepozivanja </w:t>
      </w:r>
      <w:r w:rsidR="00282DB1" w:rsidRPr="00507BFB">
        <w:rPr>
          <w:rFonts w:ascii="Georgia" w:hAnsi="Georgia"/>
          <w:sz w:val="28"/>
          <w:szCs w:val="28"/>
          <w:lang w:val="sr-Latn-CS"/>
        </w:rPr>
        <w:t xml:space="preserve">kao kanditata koji ispunjava uslove da bude pozvan </w:t>
      </w:r>
      <w:r w:rsidRPr="00507BFB">
        <w:rPr>
          <w:rFonts w:ascii="Georgia" w:hAnsi="Georgia"/>
          <w:sz w:val="28"/>
          <w:szCs w:val="28"/>
          <w:lang w:val="sr-Latn-CS"/>
        </w:rPr>
        <w:t>na razgovor</w:t>
      </w:r>
    </w:p>
    <w:p w:rsidR="00622080" w:rsidRDefault="00622080" w:rsidP="00622080">
      <w:pPr>
        <w:pStyle w:val="NoSpacing"/>
        <w:jc w:val="both"/>
        <w:rPr>
          <w:rFonts w:ascii="Georgia" w:hAnsi="Georgia"/>
          <w:lang w:val="sr-Latn-CS"/>
        </w:rPr>
      </w:pPr>
    </w:p>
    <w:p w:rsidR="00C21A90" w:rsidRDefault="00C21A90" w:rsidP="00622080">
      <w:pPr>
        <w:pStyle w:val="NoSpacing"/>
        <w:jc w:val="both"/>
        <w:rPr>
          <w:rFonts w:ascii="Georgia" w:hAnsi="Georgia"/>
          <w:lang w:val="sr-Latn-CS"/>
        </w:rPr>
      </w:pPr>
      <w:r>
        <w:rPr>
          <w:rFonts w:ascii="Georgia" w:hAnsi="Georgia"/>
          <w:lang w:val="sr-Latn-CS"/>
        </w:rPr>
        <w:lastRenderedPageBreak/>
        <w:tab/>
        <w:t xml:space="preserve">U odgovoru na moj prigovor da ispunjavam uslove da budem pozvan na razgovor navodi se da je ''neosnovana tvrdnja da nije izvršeno pravilno godišnje ocjenjivanje kandidata za 2015. godinu''. </w:t>
      </w:r>
      <w:r w:rsidR="00D65ABF">
        <w:rPr>
          <w:rFonts w:ascii="Georgia" w:hAnsi="Georgia"/>
          <w:lang w:val="sr-Latn-CS"/>
        </w:rPr>
        <w:t xml:space="preserve">Dalje se navodi da </w:t>
      </w:r>
      <w:r>
        <w:rPr>
          <w:rFonts w:ascii="Georgia" w:hAnsi="Georgia"/>
          <w:lang w:val="sr-Latn-CS"/>
        </w:rPr>
        <w:t>''prema članu 21. Kriterija za ocjenjivanje rada sudija u BiH donesenih od strane Vijeća ocjena rada sudija Osnovnog suda Brčko distrikta BiH formira se na osnovu zbira ostvarenih bodova po pojedinačnim elementima ocjenjivanja, gdje se na kandidata primjenjuje alineja d) koja propisuje: ''d) 89-99 bodova - uspješno obavlja sudijski funkciju'', što u suštini predstavlja ocjenu 4 rada kandidata za 2015. godinu i da je ovdje potrebno dodati da se shodno obrazcu ocjene rada za 2015. godinu kandidat saglasio sa istom izjavom na obrascu i protiv tako utvrđene ocjene nije podnio prigovor''.</w:t>
      </w:r>
    </w:p>
    <w:p w:rsidR="007A697E" w:rsidRDefault="007A697E" w:rsidP="00622080">
      <w:pPr>
        <w:pStyle w:val="NoSpacing"/>
        <w:jc w:val="both"/>
        <w:rPr>
          <w:rFonts w:ascii="Georgia" w:hAnsi="Georgia"/>
          <w:lang w:val="sr-Latn-CS"/>
        </w:rPr>
      </w:pPr>
    </w:p>
    <w:p w:rsidR="00D65ABF" w:rsidRDefault="007A697E" w:rsidP="00622080">
      <w:pPr>
        <w:pStyle w:val="NoSpacing"/>
        <w:jc w:val="both"/>
        <w:rPr>
          <w:rFonts w:ascii="Georgia" w:hAnsi="Georgia"/>
          <w:lang w:val="sr-Latn-CS"/>
        </w:rPr>
      </w:pPr>
      <w:r>
        <w:rPr>
          <w:rFonts w:ascii="Georgia" w:hAnsi="Georgia"/>
          <w:lang w:val="sr-Latn-CS"/>
        </w:rPr>
        <w:tab/>
        <w:t xml:space="preserve">Što se tiče ocjene rada za 2015. godinu, </w:t>
      </w:r>
      <w:r w:rsidR="00D65ABF">
        <w:rPr>
          <w:rFonts w:ascii="Georgia" w:hAnsi="Georgia"/>
          <w:lang w:val="sr-Latn-CS"/>
        </w:rPr>
        <w:t xml:space="preserve">ovdje najprije treba reći da </w:t>
      </w:r>
      <w:r w:rsidRPr="00B237DB">
        <w:rPr>
          <w:rFonts w:ascii="Georgia" w:hAnsi="Georgia"/>
          <w:sz w:val="28"/>
          <w:szCs w:val="28"/>
          <w:lang w:val="sr-Latn-CS"/>
        </w:rPr>
        <w:t xml:space="preserve">kriterijumi </w:t>
      </w:r>
      <w:r>
        <w:rPr>
          <w:rFonts w:ascii="Georgia" w:hAnsi="Georgia"/>
          <w:lang w:val="sr-Latn-CS"/>
        </w:rPr>
        <w:t>za ocjenjivanje rada sudija u BiH donesenih od strane Vijeća ocjena rada sudija Osnovnog suda Brčko distrikta BiH (u daljnjem tekstu: Kriterijumi za ocjenjivanje rada sudija</w:t>
      </w:r>
      <w:r w:rsidRPr="007A697E">
        <w:rPr>
          <w:rFonts w:ascii="Georgia" w:hAnsi="Georgia"/>
          <w:lang w:val="sr-Latn-CS"/>
        </w:rPr>
        <w:t xml:space="preserve"> </w:t>
      </w:r>
      <w:r>
        <w:rPr>
          <w:rFonts w:ascii="Georgia" w:hAnsi="Georgia"/>
          <w:lang w:val="sr-Latn-CS"/>
        </w:rPr>
        <w:t xml:space="preserve">Osnovnog suda Brčko distrikta BiH) uopšte </w:t>
      </w:r>
      <w:r w:rsidRPr="00B237DB">
        <w:rPr>
          <w:rFonts w:ascii="Georgia" w:hAnsi="Georgia"/>
          <w:sz w:val="28"/>
          <w:szCs w:val="28"/>
          <w:lang w:val="sr-Latn-CS"/>
        </w:rPr>
        <w:t>ne sadrže ocjene</w:t>
      </w:r>
      <w:r>
        <w:rPr>
          <w:rFonts w:ascii="Georgia" w:hAnsi="Georgia"/>
          <w:lang w:val="sr-Latn-CS"/>
        </w:rPr>
        <w:t>, niti se prema njima može računati koja ocjena predstavlja ekvivalent broja bo</w:t>
      </w:r>
      <w:r w:rsidR="00D65ABF">
        <w:rPr>
          <w:rFonts w:ascii="Georgia" w:hAnsi="Georgia"/>
          <w:lang w:val="sr-Latn-CS"/>
        </w:rPr>
        <w:t>dova. Naime, ti kriterijumi i ta</w:t>
      </w:r>
      <w:r w:rsidR="00B237DB">
        <w:rPr>
          <w:rFonts w:ascii="Georgia" w:hAnsi="Georgia"/>
          <w:lang w:val="sr-Latn-CS"/>
        </w:rPr>
        <w:t xml:space="preserve"> odredba na koju se Milan Tegeltija poziva</w:t>
      </w:r>
      <w:r>
        <w:rPr>
          <w:rFonts w:ascii="Georgia" w:hAnsi="Georgia"/>
          <w:lang w:val="sr-Latn-CS"/>
        </w:rPr>
        <w:t xml:space="preserve"> </w:t>
      </w:r>
      <w:r w:rsidR="00D65ABF">
        <w:rPr>
          <w:rFonts w:ascii="Georgia" w:hAnsi="Georgia"/>
          <w:lang w:val="sr-Latn-CS"/>
        </w:rPr>
        <w:t>u svom obrazloženju ne daje ocjenu rada, već</w:t>
      </w:r>
      <w:r>
        <w:rPr>
          <w:rFonts w:ascii="Georgia" w:hAnsi="Georgia"/>
          <w:lang w:val="sr-Latn-CS"/>
        </w:rPr>
        <w:t xml:space="preserve"> samo opisnu ocjenu (npr. dobro, uspješno, izuzetno obavlja sudijski funkciju). </w:t>
      </w:r>
      <w:r w:rsidR="00D65ABF">
        <w:rPr>
          <w:rFonts w:ascii="Georgia" w:hAnsi="Georgia"/>
          <w:lang w:val="sr-Latn-CS"/>
        </w:rPr>
        <w:t>Dakle, t</w:t>
      </w:r>
      <w:r>
        <w:rPr>
          <w:rFonts w:ascii="Georgia" w:hAnsi="Georgia"/>
          <w:lang w:val="sr-Latn-CS"/>
        </w:rPr>
        <w:t>a odredba uopšte ne daje ocjenu rada jednog sudije, već isključivo broj bodova koji je jedan sudija ostvario u protekoj godini svo</w:t>
      </w:r>
      <w:r w:rsidR="00D65ABF">
        <w:rPr>
          <w:rFonts w:ascii="Georgia" w:hAnsi="Georgia"/>
          <w:lang w:val="sr-Latn-CS"/>
        </w:rPr>
        <w:t xml:space="preserve">g rada, a za rad u 2015. godini, a prema obrazcu </w:t>
      </w:r>
      <w:r w:rsidR="00D65ABF" w:rsidRPr="009E3534">
        <w:rPr>
          <w:rFonts w:ascii="Georgia" w:hAnsi="Georgia"/>
          <w:lang w:val="sr-Latn-CS"/>
        </w:rPr>
        <w:t xml:space="preserve">rezultata rada sudije za 2015. godinu </w:t>
      </w:r>
      <w:r w:rsidR="00D65ABF">
        <w:rPr>
          <w:rFonts w:ascii="Georgia" w:hAnsi="Georgia"/>
          <w:lang w:val="sr-Latn-CS"/>
        </w:rPr>
        <w:t>jasno je vidljivo</w:t>
      </w:r>
      <w:r w:rsidR="00D65ABF" w:rsidRPr="009E3534">
        <w:rPr>
          <w:rFonts w:ascii="Georgia" w:hAnsi="Georgia"/>
          <w:lang w:val="sr-Latn-CS"/>
        </w:rPr>
        <w:t xml:space="preserve"> da sam ostvario 94 boda</w:t>
      </w:r>
      <w:r w:rsidR="00D65ABF">
        <w:rPr>
          <w:rFonts w:ascii="Georgia" w:hAnsi="Georgia"/>
          <w:lang w:val="sr-Latn-CS"/>
        </w:rPr>
        <w:t>.</w:t>
      </w:r>
    </w:p>
    <w:p w:rsidR="007A697E" w:rsidRDefault="007A697E" w:rsidP="00622080">
      <w:pPr>
        <w:pStyle w:val="NoSpacing"/>
        <w:jc w:val="both"/>
        <w:rPr>
          <w:rFonts w:ascii="Georgia" w:hAnsi="Georgia"/>
          <w:lang w:val="sr-Latn-CS"/>
        </w:rPr>
      </w:pPr>
    </w:p>
    <w:p w:rsidR="00C06094" w:rsidRDefault="007A697E" w:rsidP="00622080">
      <w:pPr>
        <w:pStyle w:val="NoSpacing"/>
        <w:jc w:val="both"/>
        <w:rPr>
          <w:rFonts w:ascii="Georgia" w:hAnsi="Georgia"/>
          <w:lang w:val="sr-Latn-CS"/>
        </w:rPr>
      </w:pPr>
      <w:r>
        <w:rPr>
          <w:rFonts w:ascii="Georgia" w:hAnsi="Georgia"/>
          <w:lang w:val="sr-Latn-CS"/>
        </w:rPr>
        <w:tab/>
        <w:t>Za pravilno bodovanje rezultata neophodno je primjeniti odredbu člana 56</w:t>
      </w:r>
      <w:r w:rsidRPr="009E3534">
        <w:rPr>
          <w:rFonts w:ascii="Georgia" w:hAnsi="Georgia"/>
          <w:lang w:val="sr-Latn-CS"/>
        </w:rPr>
        <w:t xml:space="preserve">. </w:t>
      </w:r>
      <w:r>
        <w:rPr>
          <w:rFonts w:ascii="Georgia" w:hAnsi="Georgia"/>
          <w:lang w:val="sr-Latn-CS"/>
        </w:rPr>
        <w:t xml:space="preserve">stav 2 i 3. </w:t>
      </w:r>
      <w:r w:rsidRPr="009E3534">
        <w:rPr>
          <w:rFonts w:ascii="Georgia" w:hAnsi="Georgia"/>
          <w:lang w:val="sr-Latn-CS"/>
        </w:rPr>
        <w:t xml:space="preserve">Pravilnika VSTS („Službeni glasnik Bosne i Hercegovine“, br. </w:t>
      </w:r>
      <w:r w:rsidRPr="009E3534">
        <w:rPr>
          <w:rFonts w:ascii="Georgia" w:hAnsi="Georgia"/>
        </w:rPr>
        <w:t>55/13, 96/13, 46/14, 61/14, 78/14, 27/15, 46/15, 93/16, 48/17, 88/17 и 41/18,</w:t>
      </w:r>
      <w:r w:rsidRPr="009E3534">
        <w:rPr>
          <w:rFonts w:ascii="Georgia" w:hAnsi="Georgia"/>
          <w:lang w:val="sr-Latn-CS"/>
        </w:rPr>
        <w:t xml:space="preserve"> u daljem tekstu: Pravilnik)</w:t>
      </w:r>
      <w:r w:rsidR="000E4E09">
        <w:rPr>
          <w:rFonts w:ascii="Georgia" w:hAnsi="Georgia"/>
          <w:lang w:val="sr-Latn-CS"/>
        </w:rPr>
        <w:t>, a ovo iz razloga što se postupak odabira i imenovanja predsjednika suda sprovodi prema odredbama Pravilnika, a ne Kriterijumi za ocjenjivanje rada sudija</w:t>
      </w:r>
      <w:r w:rsidR="000E4E09" w:rsidRPr="007A697E">
        <w:rPr>
          <w:rFonts w:ascii="Georgia" w:hAnsi="Georgia"/>
          <w:lang w:val="sr-Latn-CS"/>
        </w:rPr>
        <w:t xml:space="preserve"> </w:t>
      </w:r>
      <w:r w:rsidR="000E4E09">
        <w:rPr>
          <w:rFonts w:ascii="Georgia" w:hAnsi="Georgia"/>
          <w:lang w:val="sr-Latn-CS"/>
        </w:rPr>
        <w:t>Osnovnog suda Brčko distrikta BiH.</w:t>
      </w:r>
      <w:r w:rsidR="00D65ABF">
        <w:rPr>
          <w:rFonts w:ascii="Georgia" w:hAnsi="Georgia"/>
          <w:lang w:val="sr-Latn-CS"/>
        </w:rPr>
        <w:t xml:space="preserve"> Ovo pogotovo što i sam </w:t>
      </w:r>
      <w:r w:rsidR="00C06094">
        <w:rPr>
          <w:rFonts w:ascii="Georgia" w:hAnsi="Georgia"/>
          <w:lang w:val="sr-Latn-CS"/>
        </w:rPr>
        <w:t>Zakon o Visokom sudskom i tužilačkom savjetu u članu 35. koji reguliše postupak imenovanja propisuje da se postupak imenovanja uređuje Pravilnikom o radu, što dalje znači da se u postupku imenovanja pa i samog bodovanja kandidata imaju primjeniti odredbe Zakona o VSTS i Pravilnika o radu VSTS, a nikako Kriterijuma za ocjenjivanje rada sudija</w:t>
      </w:r>
      <w:r w:rsidR="00C06094" w:rsidRPr="007A697E">
        <w:rPr>
          <w:rFonts w:ascii="Georgia" w:hAnsi="Georgia"/>
          <w:lang w:val="sr-Latn-CS"/>
        </w:rPr>
        <w:t xml:space="preserve"> </w:t>
      </w:r>
      <w:r w:rsidR="00C06094">
        <w:rPr>
          <w:rFonts w:ascii="Georgia" w:hAnsi="Georgia"/>
          <w:lang w:val="sr-Latn-CS"/>
        </w:rPr>
        <w:t>Osnovnog suda Brčko distrikta BiH na koje se u svom odgovoru poziva Milan Tegeltija.</w:t>
      </w:r>
    </w:p>
    <w:p w:rsidR="000E4E09" w:rsidRDefault="000E4E09" w:rsidP="00622080">
      <w:pPr>
        <w:pStyle w:val="NoSpacing"/>
        <w:jc w:val="both"/>
        <w:rPr>
          <w:rFonts w:ascii="Georgia" w:hAnsi="Georgia"/>
          <w:lang w:val="sr-Latn-CS"/>
        </w:rPr>
      </w:pPr>
    </w:p>
    <w:p w:rsidR="00717734" w:rsidRPr="00507BFB" w:rsidRDefault="000E4E09" w:rsidP="00622080">
      <w:pPr>
        <w:pStyle w:val="NoSpacing"/>
        <w:jc w:val="both"/>
        <w:rPr>
          <w:rFonts w:ascii="Georgia" w:hAnsi="Georgia"/>
          <w:sz w:val="26"/>
          <w:szCs w:val="26"/>
          <w:lang w:val="sr-Latn-CS"/>
        </w:rPr>
      </w:pPr>
      <w:r>
        <w:rPr>
          <w:rFonts w:ascii="Georgia" w:hAnsi="Georgia"/>
          <w:lang w:val="sr-Latn-CS"/>
        </w:rPr>
        <w:tab/>
      </w:r>
      <w:r w:rsidRPr="00507BFB">
        <w:rPr>
          <w:rFonts w:ascii="Georgia" w:hAnsi="Georgia"/>
          <w:sz w:val="28"/>
          <w:szCs w:val="28"/>
          <w:lang w:val="sr-Latn-CS"/>
        </w:rPr>
        <w:t xml:space="preserve">Pravilnik je taj koji </w:t>
      </w:r>
      <w:r w:rsidR="00D65ABF" w:rsidRPr="00507BFB">
        <w:rPr>
          <w:rFonts w:ascii="Georgia" w:hAnsi="Georgia"/>
          <w:sz w:val="28"/>
          <w:szCs w:val="28"/>
          <w:lang w:val="sr-Latn-CS"/>
        </w:rPr>
        <w:t xml:space="preserve">propisuje </w:t>
      </w:r>
      <w:r w:rsidRPr="00507BFB">
        <w:rPr>
          <w:rFonts w:ascii="Georgia" w:hAnsi="Georgia"/>
          <w:sz w:val="28"/>
          <w:szCs w:val="28"/>
          <w:lang w:val="sr-Latn-CS"/>
        </w:rPr>
        <w:t>koja ocjena predstavlja ekvivalent broja bodova</w:t>
      </w:r>
      <w:r w:rsidR="004D73CF">
        <w:rPr>
          <w:rFonts w:ascii="Georgia" w:hAnsi="Georgia"/>
          <w:lang w:val="sr-Latn-CS"/>
        </w:rPr>
        <w:t xml:space="preserve"> i b</w:t>
      </w:r>
      <w:r>
        <w:rPr>
          <w:rFonts w:ascii="Georgia" w:hAnsi="Georgia"/>
          <w:lang w:val="sr-Latn-CS"/>
        </w:rPr>
        <w:t>odovanje ocjene rada unutar bodovnih razreda se vrši prema fo</w:t>
      </w:r>
      <w:r w:rsidR="00D65ABF">
        <w:rPr>
          <w:rFonts w:ascii="Georgia" w:hAnsi="Georgia"/>
          <w:lang w:val="sr-Latn-CS"/>
        </w:rPr>
        <w:t xml:space="preserve">rmuli koju propisuje Pravilnik, </w:t>
      </w:r>
      <w:r>
        <w:rPr>
          <w:rFonts w:ascii="Georgia" w:hAnsi="Georgia"/>
          <w:lang w:val="sr-Latn-CS"/>
        </w:rPr>
        <w:t>shodno odred</w:t>
      </w:r>
      <w:r w:rsidR="00D65ABF">
        <w:rPr>
          <w:rFonts w:ascii="Georgia" w:hAnsi="Georgia"/>
          <w:lang w:val="sr-Latn-CS"/>
        </w:rPr>
        <w:t>bi člana 56. stav 3. Pravilnika</w:t>
      </w:r>
      <w:r>
        <w:rPr>
          <w:rFonts w:ascii="Georgia" w:hAnsi="Georgia"/>
          <w:lang w:val="sr-Latn-CS"/>
        </w:rPr>
        <w:t xml:space="preserve">. Dakle, </w:t>
      </w:r>
      <w:r w:rsidR="004453D0">
        <w:rPr>
          <w:rFonts w:ascii="Georgia" w:hAnsi="Georgia"/>
          <w:lang w:val="sr-Latn-CS"/>
        </w:rPr>
        <w:t xml:space="preserve">imajući  u vidu da se shodno odredbi člana 56. stav 2. Pravilnika, </w:t>
      </w:r>
      <w:r>
        <w:rPr>
          <w:rFonts w:ascii="Georgia" w:hAnsi="Georgia"/>
          <w:lang w:val="sr-Latn-CS"/>
        </w:rPr>
        <w:t>bodovanje stručnosti kandi</w:t>
      </w:r>
      <w:r w:rsidR="004D73CF">
        <w:rPr>
          <w:rFonts w:ascii="Georgia" w:hAnsi="Georgia"/>
          <w:lang w:val="sr-Latn-CS"/>
        </w:rPr>
        <w:t>data vrši na način da se prosječ</w:t>
      </w:r>
      <w:r>
        <w:rPr>
          <w:rFonts w:ascii="Georgia" w:hAnsi="Georgia"/>
          <w:lang w:val="sr-Latn-CS"/>
        </w:rPr>
        <w:t>noj ocjeni rada kandidata za poslednje tri godine dodijeli ekvivalentan broj bodova, a kako se bodovanje ocjene rada unutar pojedinih bodovnih razreda vrši prema formuli koju propisuje Pravilnik, onda je sasvim jasno da se prilikom bodo</w:t>
      </w:r>
      <w:r w:rsidR="004453D0">
        <w:rPr>
          <w:rFonts w:ascii="Georgia" w:hAnsi="Georgia"/>
          <w:lang w:val="sr-Latn-CS"/>
        </w:rPr>
        <w:t xml:space="preserve">vanja ima primjeniti Pravilnik. </w:t>
      </w:r>
      <w:r>
        <w:rPr>
          <w:rFonts w:ascii="Georgia" w:hAnsi="Georgia"/>
          <w:lang w:val="sr-Latn-CS"/>
        </w:rPr>
        <w:t>Uostalom odredba na koju se Milan Tegeltija poziva u svom odgovoru je u totalnoj suprotnosti sa Pravilnikom, jer se rangiranje bodova ne može uvrstiti u formulu koja je propisana Pravilnikom.</w:t>
      </w:r>
      <w:r w:rsidR="004453D0">
        <w:rPr>
          <w:rFonts w:ascii="Georgia" w:hAnsi="Georgia"/>
          <w:lang w:val="sr-Latn-CS"/>
        </w:rPr>
        <w:t xml:space="preserve"> Osim toga, odredba člana 56. Pravilnika nosi naziv ''bodovanje stručnosti kandidata'', što jasno ukazuje na to da se bodovanje ima vršiti prema Pravilniku i prema formuli koju propisuje Pravilnik. Ne može se to raditi, kao što to Milan Tegeltija pokušava da predstavi u svom odgovoru, da se ocjenjivanje vrši prema Kriterijumi za ocjenjivanje rada sudija</w:t>
      </w:r>
      <w:r w:rsidR="004453D0" w:rsidRPr="007A697E">
        <w:rPr>
          <w:rFonts w:ascii="Georgia" w:hAnsi="Georgia"/>
          <w:lang w:val="sr-Latn-CS"/>
        </w:rPr>
        <w:t xml:space="preserve"> </w:t>
      </w:r>
      <w:r w:rsidR="004453D0">
        <w:rPr>
          <w:rFonts w:ascii="Georgia" w:hAnsi="Georgia"/>
          <w:lang w:val="sr-Latn-CS"/>
        </w:rPr>
        <w:t>Osnovnog suda Brčko distrikta BiH, a da se onda ta ocjena ubacuje u formulu koju propisuje Pravilnik</w:t>
      </w:r>
      <w:r w:rsidR="00D65ABF">
        <w:rPr>
          <w:rFonts w:ascii="Georgia" w:hAnsi="Georgia"/>
          <w:lang w:val="sr-Latn-CS"/>
        </w:rPr>
        <w:t xml:space="preserve">. Ovo ne samo iz razloga što se rangiranje bodova prema tim Kriterijumima ne može uvrstiti u formulu koja je propisana Pravilnikom i što je </w:t>
      </w:r>
      <w:r w:rsidR="004453D0">
        <w:rPr>
          <w:rFonts w:ascii="Georgia" w:hAnsi="Georgia"/>
          <w:lang w:val="sr-Latn-CS"/>
        </w:rPr>
        <w:t>Pravilnik taj koji propisuje postupak odabira i imenovanja predsjednika suda, već i zbog toga što Kriterijumi za ocjenjivanje rada sudija</w:t>
      </w:r>
      <w:r w:rsidR="004453D0" w:rsidRPr="007A697E">
        <w:rPr>
          <w:rFonts w:ascii="Georgia" w:hAnsi="Georgia"/>
          <w:lang w:val="sr-Latn-CS"/>
        </w:rPr>
        <w:t xml:space="preserve"> </w:t>
      </w:r>
      <w:r w:rsidR="004453D0">
        <w:rPr>
          <w:rFonts w:ascii="Georgia" w:hAnsi="Georgia"/>
          <w:lang w:val="sr-Latn-CS"/>
        </w:rPr>
        <w:t xml:space="preserve">Osnovnog suda Brčko distrikta BiH, za razliku od Pravilnika uopšte ne sadrže koja ocjena predstavlja ekvivalent </w:t>
      </w:r>
      <w:r w:rsidR="004453D0">
        <w:rPr>
          <w:rFonts w:ascii="Georgia" w:hAnsi="Georgia"/>
          <w:lang w:val="sr-Latn-CS"/>
        </w:rPr>
        <w:lastRenderedPageBreak/>
        <w:t>kojem broju bodova (već samo daju opisnu ocjenu)</w:t>
      </w:r>
      <w:r w:rsidR="00717734">
        <w:rPr>
          <w:rFonts w:ascii="Georgia" w:hAnsi="Georgia"/>
          <w:lang w:val="sr-Latn-CS"/>
        </w:rPr>
        <w:t xml:space="preserve">. I opet ponavljam, </w:t>
      </w:r>
      <w:r w:rsidR="00717734" w:rsidRPr="00507BFB">
        <w:rPr>
          <w:rFonts w:ascii="Georgia" w:hAnsi="Georgia"/>
          <w:sz w:val="26"/>
          <w:szCs w:val="26"/>
          <w:lang w:val="sr-Latn-CS"/>
        </w:rPr>
        <w:t>Pravilnik je taj koji sadrži koja ocjena predstavlja ekvivalent broja bodova i on se ima primjeniti prilikom bodovanja kandidata.</w:t>
      </w:r>
      <w:r w:rsidR="00D26FDA" w:rsidRPr="00507BFB">
        <w:rPr>
          <w:rFonts w:ascii="Georgia" w:hAnsi="Georgia"/>
          <w:sz w:val="26"/>
          <w:szCs w:val="26"/>
          <w:lang w:val="sr-Latn-CS"/>
        </w:rPr>
        <w:t xml:space="preserve"> Ovo reguliše i sam Pravilnik jer je obim njegove primjene regulisan članom 2. tog Pravilnika</w:t>
      </w:r>
      <w:r w:rsidR="00006677" w:rsidRPr="00507BFB">
        <w:rPr>
          <w:rFonts w:ascii="Georgia" w:hAnsi="Georgia"/>
          <w:sz w:val="26"/>
          <w:szCs w:val="26"/>
          <w:lang w:val="sr-Latn-CS"/>
        </w:rPr>
        <w:t xml:space="preserve"> (dakle, na sva imenovanja VSTS)</w:t>
      </w:r>
      <w:r w:rsidR="00D26FDA" w:rsidRPr="00507BFB">
        <w:rPr>
          <w:rFonts w:ascii="Georgia" w:hAnsi="Georgia"/>
          <w:sz w:val="26"/>
          <w:szCs w:val="26"/>
          <w:lang w:val="sr-Latn-CS"/>
        </w:rPr>
        <w:t>, a i sam Zakon o VS</w:t>
      </w:r>
      <w:r w:rsidR="00D65ABF" w:rsidRPr="00507BFB">
        <w:rPr>
          <w:rFonts w:ascii="Georgia" w:hAnsi="Georgia"/>
          <w:sz w:val="26"/>
          <w:szCs w:val="26"/>
          <w:lang w:val="sr-Latn-CS"/>
        </w:rPr>
        <w:t>TS, tačnije član 35. tog Zakona, kako je to gore već navedeno.</w:t>
      </w:r>
    </w:p>
    <w:p w:rsidR="006D7699" w:rsidRDefault="006D7699" w:rsidP="00622080">
      <w:pPr>
        <w:pStyle w:val="NoSpacing"/>
        <w:jc w:val="both"/>
        <w:rPr>
          <w:rFonts w:ascii="Georgia" w:hAnsi="Georgia"/>
          <w:lang w:val="sr-Latn-CS"/>
        </w:rPr>
      </w:pPr>
    </w:p>
    <w:p w:rsidR="00507BFB" w:rsidRDefault="00507BFB" w:rsidP="00622080">
      <w:pPr>
        <w:pStyle w:val="NoSpacing"/>
        <w:jc w:val="both"/>
        <w:rPr>
          <w:rFonts w:ascii="Georgia" w:hAnsi="Georgia"/>
          <w:lang w:val="sr-Latn-CS"/>
        </w:rPr>
      </w:pPr>
    </w:p>
    <w:p w:rsidR="006D7699" w:rsidRPr="00507BFB" w:rsidRDefault="006D7699" w:rsidP="00507BFB">
      <w:pPr>
        <w:pStyle w:val="NoSpacing"/>
        <w:ind w:firstLine="720"/>
        <w:jc w:val="both"/>
        <w:rPr>
          <w:rFonts w:ascii="Georgia" w:hAnsi="Georgia"/>
          <w:sz w:val="28"/>
          <w:szCs w:val="28"/>
          <w:lang w:val="sr-Latn-CS"/>
        </w:rPr>
      </w:pPr>
      <w:r w:rsidRPr="00507BFB">
        <w:rPr>
          <w:rFonts w:ascii="Georgia" w:hAnsi="Georgia"/>
          <w:sz w:val="28"/>
          <w:szCs w:val="28"/>
          <w:lang w:val="sr-Latn-CS"/>
        </w:rPr>
        <w:t>Način na koji se dobija prosječna ocjena rada kandidata za poslednje tr</w:t>
      </w:r>
      <w:r w:rsidR="00DD30CA" w:rsidRPr="00507BFB">
        <w:rPr>
          <w:rFonts w:ascii="Georgia" w:hAnsi="Georgia"/>
          <w:sz w:val="28"/>
          <w:szCs w:val="28"/>
          <w:lang w:val="sr-Latn-CS"/>
        </w:rPr>
        <w:t>i godine i bodova</w:t>
      </w:r>
      <w:r w:rsidRPr="00507BFB">
        <w:rPr>
          <w:rFonts w:ascii="Georgia" w:hAnsi="Georgia"/>
          <w:sz w:val="28"/>
          <w:szCs w:val="28"/>
          <w:lang w:val="sr-Latn-CS"/>
        </w:rPr>
        <w:t>n</w:t>
      </w:r>
      <w:r w:rsidR="00DD30CA" w:rsidRPr="00507BFB">
        <w:rPr>
          <w:rFonts w:ascii="Georgia" w:hAnsi="Georgia"/>
          <w:sz w:val="28"/>
          <w:szCs w:val="28"/>
          <w:lang w:val="sr-Latn-CS"/>
        </w:rPr>
        <w:t>j</w:t>
      </w:r>
      <w:r w:rsidRPr="00507BFB">
        <w:rPr>
          <w:rFonts w:ascii="Georgia" w:hAnsi="Georgia"/>
          <w:sz w:val="28"/>
          <w:szCs w:val="28"/>
          <w:lang w:val="sr-Latn-CS"/>
        </w:rPr>
        <w:t>e ocjene rada unutar bodovnog razreda</w:t>
      </w:r>
      <w:r w:rsidR="00DD30CA" w:rsidRPr="00507BFB">
        <w:rPr>
          <w:rFonts w:ascii="Georgia" w:hAnsi="Georgia"/>
          <w:sz w:val="28"/>
          <w:szCs w:val="28"/>
          <w:lang w:val="sr-Latn-CS"/>
        </w:rPr>
        <w:t xml:space="preserve"> </w:t>
      </w:r>
      <w:r w:rsidRPr="00507BFB">
        <w:rPr>
          <w:rFonts w:ascii="Georgia" w:hAnsi="Georgia"/>
          <w:sz w:val="28"/>
          <w:szCs w:val="28"/>
          <w:lang w:val="sr-Latn-CS"/>
        </w:rPr>
        <w:t>vrši</w:t>
      </w:r>
    </w:p>
    <w:p w:rsidR="006D7699" w:rsidRDefault="006D7699" w:rsidP="00622080">
      <w:pPr>
        <w:pStyle w:val="NoSpacing"/>
        <w:jc w:val="both"/>
        <w:rPr>
          <w:rFonts w:ascii="Georgia" w:hAnsi="Georgia"/>
          <w:lang w:val="sr-Latn-CS"/>
        </w:rPr>
      </w:pPr>
    </w:p>
    <w:p w:rsidR="006D7699" w:rsidRPr="009E3534" w:rsidRDefault="006D7699" w:rsidP="006D7699">
      <w:pPr>
        <w:pStyle w:val="NoSpacing"/>
        <w:ind w:firstLine="720"/>
        <w:jc w:val="both"/>
        <w:rPr>
          <w:rFonts w:ascii="Georgia" w:hAnsi="Georgia"/>
          <w:lang w:val="sr-Latn-CS"/>
        </w:rPr>
      </w:pPr>
      <w:r>
        <w:rPr>
          <w:rFonts w:ascii="Georgia" w:hAnsi="Georgia"/>
          <w:lang w:val="sr-Latn-CS"/>
        </w:rPr>
        <w:t xml:space="preserve">Kao što je već rečeno, odredba člana 56. stav 2. Pravilnika propisuje bodovanje stručnosti kandidata. </w:t>
      </w:r>
      <w:r w:rsidRPr="009E3534">
        <w:rPr>
          <w:rFonts w:ascii="Georgia" w:hAnsi="Georgia"/>
          <w:lang w:val="sr-Latn-CS"/>
        </w:rPr>
        <w:t>Tom odredbom je propisano da se bodovanje vrši na način da se prosječnoj ocjeni rada kandidata za poslednje tri godine dodijeli ekvivalentan broj bodova tako da je za:</w:t>
      </w:r>
    </w:p>
    <w:p w:rsidR="006D7699" w:rsidRPr="009E3534" w:rsidRDefault="006D7699" w:rsidP="006D7699">
      <w:pPr>
        <w:pStyle w:val="NoSpacing"/>
        <w:jc w:val="both"/>
        <w:rPr>
          <w:rFonts w:ascii="Georgia" w:hAnsi="Georgia"/>
          <w:lang w:val="sr-Latn-CS"/>
        </w:rPr>
      </w:pPr>
    </w:p>
    <w:p w:rsidR="006D7699" w:rsidRPr="009E3534" w:rsidRDefault="006D7699" w:rsidP="006D7699">
      <w:pPr>
        <w:pStyle w:val="NoSpacing"/>
        <w:numPr>
          <w:ilvl w:val="0"/>
          <w:numId w:val="2"/>
        </w:numPr>
        <w:jc w:val="both"/>
        <w:rPr>
          <w:rFonts w:ascii="Georgia" w:hAnsi="Georgia"/>
          <w:lang w:val="sr-Latn-CS"/>
        </w:rPr>
      </w:pPr>
      <w:r w:rsidRPr="009E3534">
        <w:rPr>
          <w:rFonts w:ascii="Georgia" w:hAnsi="Georgia"/>
          <w:lang w:val="sr-Latn-CS"/>
        </w:rPr>
        <w:t>prosječnu ocjenu rada 1,0-2,9 ekvivalent 1-69 bodova,</w:t>
      </w:r>
    </w:p>
    <w:p w:rsidR="006D7699" w:rsidRPr="009E3534" w:rsidRDefault="006D7699" w:rsidP="006D7699">
      <w:pPr>
        <w:pStyle w:val="NoSpacing"/>
        <w:numPr>
          <w:ilvl w:val="0"/>
          <w:numId w:val="2"/>
        </w:numPr>
        <w:jc w:val="both"/>
        <w:rPr>
          <w:rFonts w:ascii="Georgia" w:hAnsi="Georgia"/>
          <w:lang w:val="sr-Latn-CS"/>
        </w:rPr>
      </w:pPr>
      <w:r w:rsidRPr="009E3534">
        <w:rPr>
          <w:rFonts w:ascii="Georgia" w:hAnsi="Georgia"/>
          <w:lang w:val="sr-Latn-CS"/>
        </w:rPr>
        <w:t>prosječnu ocjenu rada 3,0-3,4 ekvivalent 70-77 bodova,</w:t>
      </w:r>
    </w:p>
    <w:p w:rsidR="006D7699" w:rsidRPr="009E3534" w:rsidRDefault="006D7699" w:rsidP="006D7699">
      <w:pPr>
        <w:pStyle w:val="NoSpacing"/>
        <w:numPr>
          <w:ilvl w:val="0"/>
          <w:numId w:val="2"/>
        </w:numPr>
        <w:jc w:val="both"/>
        <w:rPr>
          <w:rFonts w:ascii="Georgia" w:hAnsi="Georgia"/>
          <w:lang w:val="sr-Latn-CS"/>
        </w:rPr>
      </w:pPr>
      <w:r w:rsidRPr="009E3534">
        <w:rPr>
          <w:rFonts w:ascii="Georgia" w:hAnsi="Georgia"/>
          <w:lang w:val="sr-Latn-CS"/>
        </w:rPr>
        <w:t>prosječnu ocjenu rada 3,5-3,9 ekvivalent 78-85 bodova,</w:t>
      </w:r>
    </w:p>
    <w:p w:rsidR="006D7699" w:rsidRPr="009E3534" w:rsidRDefault="006D7699" w:rsidP="006D7699">
      <w:pPr>
        <w:pStyle w:val="NoSpacing"/>
        <w:numPr>
          <w:ilvl w:val="0"/>
          <w:numId w:val="2"/>
        </w:numPr>
        <w:jc w:val="both"/>
        <w:rPr>
          <w:rFonts w:ascii="Georgia" w:hAnsi="Georgia"/>
          <w:lang w:val="sr-Latn-CS"/>
        </w:rPr>
      </w:pPr>
      <w:r w:rsidRPr="009E3534">
        <w:rPr>
          <w:rFonts w:ascii="Georgia" w:hAnsi="Georgia"/>
          <w:lang w:val="sr-Latn-CS"/>
        </w:rPr>
        <w:t>prosječnu ocjenu rada 4,0-4,4 ekvivalent 86-93 bodova, i</w:t>
      </w:r>
    </w:p>
    <w:p w:rsidR="006D7699" w:rsidRPr="009E3534" w:rsidRDefault="006D7699" w:rsidP="006D7699">
      <w:pPr>
        <w:pStyle w:val="NoSpacing"/>
        <w:numPr>
          <w:ilvl w:val="0"/>
          <w:numId w:val="2"/>
        </w:numPr>
        <w:jc w:val="both"/>
        <w:rPr>
          <w:rFonts w:ascii="Georgia" w:hAnsi="Georgia"/>
          <w:lang w:val="sr-Latn-CS"/>
        </w:rPr>
      </w:pPr>
      <w:r w:rsidRPr="009E3534">
        <w:rPr>
          <w:rFonts w:ascii="Georgia" w:hAnsi="Georgia"/>
          <w:lang w:val="sr-Latn-CS"/>
        </w:rPr>
        <w:t>prosječnu ocjenu rada 4,5-5,0 ekvivalent 94-100 bodova.</w:t>
      </w:r>
    </w:p>
    <w:p w:rsidR="006D7699" w:rsidRDefault="006D7699" w:rsidP="00622080">
      <w:pPr>
        <w:pStyle w:val="NoSpacing"/>
        <w:jc w:val="both"/>
        <w:rPr>
          <w:rFonts w:ascii="Georgia" w:hAnsi="Georgia"/>
          <w:lang w:val="sr-Latn-CS"/>
        </w:rPr>
      </w:pPr>
    </w:p>
    <w:p w:rsidR="006D7699" w:rsidRDefault="006D7699" w:rsidP="006D7699">
      <w:pPr>
        <w:pStyle w:val="NoSpacing"/>
        <w:ind w:firstLine="720"/>
        <w:jc w:val="both"/>
        <w:rPr>
          <w:rFonts w:ascii="Georgia" w:hAnsi="Georgia"/>
          <w:lang w:val="sr-Latn-CS"/>
        </w:rPr>
      </w:pPr>
      <w:r>
        <w:rPr>
          <w:rFonts w:ascii="Georgia" w:hAnsi="Georgia"/>
          <w:lang w:val="sr-Latn-CS"/>
        </w:rPr>
        <w:t xml:space="preserve">Iz obrazca </w:t>
      </w:r>
      <w:r w:rsidRPr="009E3534">
        <w:rPr>
          <w:rFonts w:ascii="Georgia" w:hAnsi="Georgia"/>
          <w:lang w:val="sr-Latn-CS"/>
        </w:rPr>
        <w:t xml:space="preserve">rezultata rada sudije </w:t>
      </w:r>
      <w:r w:rsidR="007E3C37">
        <w:rPr>
          <w:rFonts w:ascii="Georgia" w:hAnsi="Georgia"/>
          <w:lang w:val="sr-Latn-CS"/>
        </w:rPr>
        <w:t xml:space="preserve">Nedeljka Tabakovića </w:t>
      </w:r>
      <w:r w:rsidRPr="009E3534">
        <w:rPr>
          <w:rFonts w:ascii="Georgia" w:hAnsi="Georgia"/>
          <w:lang w:val="sr-Latn-CS"/>
        </w:rPr>
        <w:t xml:space="preserve">za 2015. godinu sasvim </w:t>
      </w:r>
      <w:r>
        <w:rPr>
          <w:rFonts w:ascii="Georgia" w:hAnsi="Georgia"/>
          <w:lang w:val="sr-Latn-CS"/>
        </w:rPr>
        <w:t xml:space="preserve">je </w:t>
      </w:r>
      <w:r w:rsidRPr="009E3534">
        <w:rPr>
          <w:rFonts w:ascii="Georgia" w:hAnsi="Georgia"/>
          <w:lang w:val="sr-Latn-CS"/>
        </w:rPr>
        <w:t>jasno da sam ostvario 94 boda</w:t>
      </w:r>
      <w:r>
        <w:rPr>
          <w:rFonts w:ascii="Georgia" w:hAnsi="Georgia"/>
          <w:lang w:val="sr-Latn-CS"/>
        </w:rPr>
        <w:t xml:space="preserve">, što dalje znači da </w:t>
      </w:r>
      <w:r w:rsidRPr="007E3C37">
        <w:rPr>
          <w:rFonts w:ascii="Georgia" w:hAnsi="Georgia"/>
          <w:sz w:val="30"/>
          <w:szCs w:val="30"/>
          <w:lang w:val="sr-Latn-CS"/>
        </w:rPr>
        <w:t>taj broj bodova odgovara ocjeni 5</w:t>
      </w:r>
      <w:r w:rsidRPr="007E3C37">
        <w:rPr>
          <w:rFonts w:ascii="Georgia" w:hAnsi="Georgia"/>
          <w:sz w:val="26"/>
          <w:szCs w:val="26"/>
          <w:lang w:val="sr-Latn-CS"/>
        </w:rPr>
        <w:t>,</w:t>
      </w:r>
      <w:r>
        <w:rPr>
          <w:rFonts w:ascii="Georgia" w:hAnsi="Georgia"/>
          <w:lang w:val="sr-Latn-CS"/>
        </w:rPr>
        <w:t xml:space="preserve"> a ne ocjeni 4 kako </w:t>
      </w:r>
      <w:r w:rsidR="007E3C37">
        <w:rPr>
          <w:rFonts w:ascii="Georgia" w:hAnsi="Georgia"/>
          <w:lang w:val="sr-Latn-CS"/>
        </w:rPr>
        <w:t xml:space="preserve">je </w:t>
      </w:r>
      <w:r>
        <w:rPr>
          <w:rFonts w:ascii="Georgia" w:hAnsi="Georgia"/>
          <w:lang w:val="sr-Latn-CS"/>
        </w:rPr>
        <w:t>to utvrdila Komisi</w:t>
      </w:r>
      <w:r w:rsidR="007E3C37">
        <w:rPr>
          <w:rFonts w:ascii="Georgia" w:hAnsi="Georgia"/>
          <w:lang w:val="sr-Latn-CS"/>
        </w:rPr>
        <w:t>ja za imenovanja o čemu me obavijestila putem email-a i što Milan Teg</w:t>
      </w:r>
      <w:r>
        <w:rPr>
          <w:rFonts w:ascii="Georgia" w:hAnsi="Georgia"/>
          <w:lang w:val="sr-Latn-CS"/>
        </w:rPr>
        <w:t>eltija navodu u odgovoru,</w:t>
      </w:r>
      <w:r w:rsidR="007E3C37">
        <w:rPr>
          <w:rFonts w:ascii="Georgia" w:hAnsi="Georgia"/>
          <w:lang w:val="sr-Latn-CS"/>
        </w:rPr>
        <w:t xml:space="preserve"> zatim,</w:t>
      </w:r>
    </w:p>
    <w:p w:rsidR="006D7699" w:rsidRPr="006D7699" w:rsidRDefault="006D7699" w:rsidP="00622080">
      <w:pPr>
        <w:pStyle w:val="NoSpacing"/>
        <w:jc w:val="both"/>
        <w:rPr>
          <w:rFonts w:ascii="Georgia" w:hAnsi="Georgia"/>
          <w:lang w:val="sr-Latn-CS"/>
        </w:rPr>
      </w:pPr>
    </w:p>
    <w:p w:rsidR="006D7699" w:rsidRDefault="006D7699" w:rsidP="006D7699">
      <w:pPr>
        <w:pStyle w:val="NoSpacing"/>
        <w:ind w:firstLine="720"/>
        <w:jc w:val="both"/>
        <w:rPr>
          <w:rFonts w:ascii="Georgia" w:hAnsi="Georgia"/>
          <w:lang w:val="sr-Latn-CS"/>
        </w:rPr>
      </w:pPr>
      <w:r>
        <w:rPr>
          <w:rFonts w:ascii="Georgia" w:hAnsi="Georgia"/>
          <w:lang w:val="sr-Latn-CS"/>
        </w:rPr>
        <w:t xml:space="preserve">iz obrazca rezultata rada sudije </w:t>
      </w:r>
      <w:r w:rsidR="007E3C37">
        <w:rPr>
          <w:rFonts w:ascii="Georgia" w:hAnsi="Georgia"/>
          <w:lang w:val="sr-Latn-CS"/>
        </w:rPr>
        <w:t xml:space="preserve">Nedeljka Tabakovića </w:t>
      </w:r>
      <w:r>
        <w:rPr>
          <w:rFonts w:ascii="Georgia" w:hAnsi="Georgia"/>
          <w:lang w:val="sr-Latn-CS"/>
        </w:rPr>
        <w:t>za 2016</w:t>
      </w:r>
      <w:r w:rsidRPr="009E3534">
        <w:rPr>
          <w:rFonts w:ascii="Georgia" w:hAnsi="Georgia"/>
          <w:lang w:val="sr-Latn-CS"/>
        </w:rPr>
        <w:t xml:space="preserve">. godinu sasvim </w:t>
      </w:r>
      <w:r>
        <w:rPr>
          <w:rFonts w:ascii="Georgia" w:hAnsi="Georgia"/>
          <w:lang w:val="sr-Latn-CS"/>
        </w:rPr>
        <w:t>je jasno da sam ostvario 84</w:t>
      </w:r>
      <w:r w:rsidRPr="009E3534">
        <w:rPr>
          <w:rFonts w:ascii="Georgia" w:hAnsi="Georgia"/>
          <w:lang w:val="sr-Latn-CS"/>
        </w:rPr>
        <w:t xml:space="preserve"> boda</w:t>
      </w:r>
      <w:r>
        <w:rPr>
          <w:rFonts w:ascii="Georgia" w:hAnsi="Georgia"/>
          <w:lang w:val="sr-Latn-CS"/>
        </w:rPr>
        <w:t xml:space="preserve">, što dalje znači da </w:t>
      </w:r>
      <w:r w:rsidRPr="007E3C37">
        <w:rPr>
          <w:rFonts w:ascii="Georgia" w:hAnsi="Georgia"/>
          <w:sz w:val="30"/>
          <w:szCs w:val="30"/>
          <w:lang w:val="sr-Latn-CS"/>
        </w:rPr>
        <w:t>taj broj bodova odgovara ocjeni 3</w:t>
      </w:r>
      <w:r w:rsidRPr="007E3C37">
        <w:rPr>
          <w:rFonts w:ascii="Georgia" w:hAnsi="Georgia"/>
          <w:sz w:val="26"/>
          <w:szCs w:val="26"/>
          <w:lang w:val="sr-Latn-CS"/>
        </w:rPr>
        <w:t>,</w:t>
      </w:r>
      <w:r>
        <w:rPr>
          <w:rFonts w:ascii="Georgia" w:hAnsi="Georgia"/>
          <w:lang w:val="sr-Latn-CS"/>
        </w:rPr>
        <w:t xml:space="preserve"> što Komisija za imenovanja </w:t>
      </w:r>
      <w:r w:rsidR="007E3C37">
        <w:rPr>
          <w:rFonts w:ascii="Georgia" w:hAnsi="Georgia"/>
          <w:lang w:val="sr-Latn-CS"/>
        </w:rPr>
        <w:t xml:space="preserve">u mail-u o kojem me obavijestila o tome </w:t>
      </w:r>
      <w:r>
        <w:rPr>
          <w:rFonts w:ascii="Georgia" w:hAnsi="Georgia"/>
          <w:lang w:val="sr-Latn-CS"/>
        </w:rPr>
        <w:t>i Milan Tegeltija u svom odgovoru na spore,</w:t>
      </w:r>
      <w:r w:rsidR="007E3C37">
        <w:rPr>
          <w:rFonts w:ascii="Georgia" w:hAnsi="Georgia"/>
          <w:lang w:val="sr-Latn-CS"/>
        </w:rPr>
        <w:t xml:space="preserve"> i</w:t>
      </w:r>
    </w:p>
    <w:p w:rsidR="006D7699" w:rsidRDefault="006D7699" w:rsidP="006D7699">
      <w:pPr>
        <w:pStyle w:val="NoSpacing"/>
        <w:ind w:firstLine="720"/>
        <w:jc w:val="both"/>
        <w:rPr>
          <w:rFonts w:ascii="Georgia" w:hAnsi="Georgia"/>
          <w:lang w:val="sr-Latn-CS"/>
        </w:rPr>
      </w:pPr>
    </w:p>
    <w:p w:rsidR="006D7699" w:rsidRDefault="006D7699" w:rsidP="006D7699">
      <w:pPr>
        <w:pStyle w:val="NoSpacing"/>
        <w:ind w:firstLine="720"/>
        <w:jc w:val="both"/>
        <w:rPr>
          <w:rFonts w:ascii="Georgia" w:hAnsi="Georgia"/>
          <w:lang w:val="sr-Latn-CS"/>
        </w:rPr>
      </w:pPr>
      <w:r>
        <w:rPr>
          <w:rFonts w:ascii="Georgia" w:hAnsi="Georgia"/>
          <w:lang w:val="sr-Latn-CS"/>
        </w:rPr>
        <w:t xml:space="preserve">iz obrazca rezultata rada sudije </w:t>
      </w:r>
      <w:r w:rsidR="007E3C37">
        <w:rPr>
          <w:rFonts w:ascii="Georgia" w:hAnsi="Georgia"/>
          <w:lang w:val="sr-Latn-CS"/>
        </w:rPr>
        <w:t xml:space="preserve">Nedeljka Tabakovića </w:t>
      </w:r>
      <w:r>
        <w:rPr>
          <w:rFonts w:ascii="Georgia" w:hAnsi="Georgia"/>
          <w:lang w:val="sr-Latn-CS"/>
        </w:rPr>
        <w:t>za 2017</w:t>
      </w:r>
      <w:r w:rsidRPr="009E3534">
        <w:rPr>
          <w:rFonts w:ascii="Georgia" w:hAnsi="Georgia"/>
          <w:lang w:val="sr-Latn-CS"/>
        </w:rPr>
        <w:t xml:space="preserve">. godinu sasvim </w:t>
      </w:r>
      <w:r>
        <w:rPr>
          <w:rFonts w:ascii="Georgia" w:hAnsi="Georgia"/>
          <w:lang w:val="sr-Latn-CS"/>
        </w:rPr>
        <w:t>je jasno da sam ostvario 92</w:t>
      </w:r>
      <w:r w:rsidRPr="009E3534">
        <w:rPr>
          <w:rFonts w:ascii="Georgia" w:hAnsi="Georgia"/>
          <w:lang w:val="sr-Latn-CS"/>
        </w:rPr>
        <w:t xml:space="preserve"> boda</w:t>
      </w:r>
      <w:r>
        <w:rPr>
          <w:rFonts w:ascii="Georgia" w:hAnsi="Georgia"/>
          <w:lang w:val="sr-Latn-CS"/>
        </w:rPr>
        <w:t xml:space="preserve">, što dalje znači da </w:t>
      </w:r>
      <w:r w:rsidRPr="007E3C37">
        <w:rPr>
          <w:rFonts w:ascii="Georgia" w:hAnsi="Georgia"/>
          <w:sz w:val="30"/>
          <w:szCs w:val="30"/>
          <w:lang w:val="sr-Latn-CS"/>
        </w:rPr>
        <w:t>taj broj bodova odgovara ocjeni 4</w:t>
      </w:r>
      <w:r>
        <w:rPr>
          <w:rFonts w:ascii="Georgia" w:hAnsi="Georgia"/>
          <w:lang w:val="sr-Latn-CS"/>
        </w:rPr>
        <w:t xml:space="preserve">, što takođe Komisija za imenovanja </w:t>
      </w:r>
      <w:r w:rsidR="007E3C37">
        <w:rPr>
          <w:rFonts w:ascii="Georgia" w:hAnsi="Georgia"/>
          <w:lang w:val="sr-Latn-CS"/>
        </w:rPr>
        <w:t xml:space="preserve">u mail-u o kojem me obavijestila o tome </w:t>
      </w:r>
      <w:r>
        <w:rPr>
          <w:rFonts w:ascii="Georgia" w:hAnsi="Georgia"/>
          <w:lang w:val="sr-Latn-CS"/>
        </w:rPr>
        <w:t>i Milan Tegeltija u svom odgovoru na spore,</w:t>
      </w:r>
    </w:p>
    <w:p w:rsidR="006D7699" w:rsidRDefault="006D7699" w:rsidP="006D7699">
      <w:pPr>
        <w:pStyle w:val="NoSpacing"/>
        <w:ind w:firstLine="720"/>
        <w:jc w:val="both"/>
        <w:rPr>
          <w:rFonts w:ascii="Georgia" w:hAnsi="Georgia"/>
          <w:lang w:val="sr-Latn-CS"/>
        </w:rPr>
      </w:pPr>
    </w:p>
    <w:p w:rsidR="006D7699" w:rsidRDefault="006D7699" w:rsidP="00DD30CA">
      <w:pPr>
        <w:pStyle w:val="NoSpacing"/>
        <w:ind w:firstLine="720"/>
        <w:jc w:val="both"/>
        <w:rPr>
          <w:rFonts w:ascii="Georgia" w:hAnsi="Georgia"/>
          <w:lang w:val="sr-Latn-CS"/>
        </w:rPr>
      </w:pPr>
      <w:r>
        <w:rPr>
          <w:rFonts w:ascii="Georgia" w:hAnsi="Georgia"/>
          <w:lang w:val="sr-Latn-CS"/>
        </w:rPr>
        <w:t xml:space="preserve">pa kada se uzme u obzir da sam za poslednje tri godine ostvario ocjene: </w:t>
      </w:r>
      <w:r w:rsidRPr="007E3C37">
        <w:rPr>
          <w:rFonts w:ascii="Georgia" w:hAnsi="Georgia"/>
          <w:sz w:val="30"/>
          <w:szCs w:val="30"/>
          <w:lang w:val="sr-Latn-CS"/>
        </w:rPr>
        <w:t>5,</w:t>
      </w:r>
      <w:r>
        <w:rPr>
          <w:rFonts w:ascii="Georgia" w:hAnsi="Georgia"/>
          <w:lang w:val="sr-Latn-CS"/>
        </w:rPr>
        <w:t xml:space="preserve"> </w:t>
      </w:r>
      <w:r w:rsidRPr="007E3C37">
        <w:rPr>
          <w:rFonts w:ascii="Georgia" w:hAnsi="Georgia"/>
          <w:sz w:val="30"/>
          <w:szCs w:val="30"/>
          <w:lang w:val="sr-Latn-CS"/>
        </w:rPr>
        <w:t>3</w:t>
      </w:r>
      <w:r>
        <w:rPr>
          <w:rFonts w:ascii="Georgia" w:hAnsi="Georgia"/>
          <w:lang w:val="sr-Latn-CS"/>
        </w:rPr>
        <w:t xml:space="preserve"> i </w:t>
      </w:r>
      <w:r w:rsidRPr="007E3C37">
        <w:rPr>
          <w:rFonts w:ascii="Georgia" w:hAnsi="Georgia"/>
          <w:sz w:val="30"/>
          <w:szCs w:val="30"/>
          <w:lang w:val="sr-Latn-CS"/>
        </w:rPr>
        <w:t>4</w:t>
      </w:r>
      <w:r>
        <w:rPr>
          <w:rFonts w:ascii="Georgia" w:hAnsi="Georgia"/>
          <w:lang w:val="sr-Latn-CS"/>
        </w:rPr>
        <w:t xml:space="preserve">, onda je </w:t>
      </w:r>
      <w:r w:rsidRPr="00507BFB">
        <w:rPr>
          <w:rFonts w:ascii="Georgia" w:hAnsi="Georgia"/>
          <w:caps/>
          <w:sz w:val="30"/>
          <w:szCs w:val="30"/>
          <w:lang w:val="sr-Latn-CS"/>
        </w:rPr>
        <w:t>prosjek ocjene mog rada = 4,0,</w:t>
      </w:r>
      <w:r w:rsidR="00DD30CA">
        <w:rPr>
          <w:rFonts w:ascii="Georgia" w:hAnsi="Georgia"/>
          <w:caps/>
          <w:lang w:val="sr-Latn-CS"/>
        </w:rPr>
        <w:t xml:space="preserve"> (</w:t>
      </w:r>
      <w:r w:rsidR="00DD30CA">
        <w:rPr>
          <w:rFonts w:ascii="Georgia" w:hAnsi="Georgia"/>
          <w:lang w:val="sr-Latn-CS"/>
        </w:rPr>
        <w:t>a ne 3,7 kako to u svom odgovoru tvrdi Milan Tegeltija</w:t>
      </w:r>
      <w:r w:rsidR="00507BFB">
        <w:rPr>
          <w:rFonts w:ascii="Georgia" w:hAnsi="Georgia"/>
          <w:lang w:val="sr-Latn-CS"/>
        </w:rPr>
        <w:t xml:space="preserve">, odnosno </w:t>
      </w:r>
      <w:r w:rsidR="00507BFB" w:rsidRPr="0077123E">
        <w:rPr>
          <w:rFonts w:ascii="Georgia" w:hAnsi="Georgia"/>
          <w:sz w:val="28"/>
          <w:szCs w:val="28"/>
          <w:lang w:val="sr-Latn-CS"/>
        </w:rPr>
        <w:t>ispunjavam uslove</w:t>
      </w:r>
      <w:r w:rsidR="00507BFB">
        <w:rPr>
          <w:rFonts w:ascii="Georgia" w:hAnsi="Georgia"/>
          <w:lang w:val="sr-Latn-CS"/>
        </w:rPr>
        <w:t xml:space="preserve"> da me VSTS pozove na razgovor, suprotno tvrdnjama Komisije za imenovanja</w:t>
      </w:r>
      <w:r w:rsidR="00DD30CA">
        <w:rPr>
          <w:rFonts w:ascii="Georgia" w:hAnsi="Georgia"/>
          <w:lang w:val="sr-Latn-CS"/>
        </w:rPr>
        <w:t xml:space="preserve">), </w:t>
      </w:r>
      <w:r>
        <w:rPr>
          <w:rFonts w:ascii="Georgia" w:hAnsi="Georgia"/>
          <w:lang w:val="sr-Latn-CS"/>
        </w:rPr>
        <w:t>što me svrstava u bodovni razred, prosječna ocjena rada za poslednje tri godine 4,0-4,4, tj. ekvivalentan broj bodova 86-93.</w:t>
      </w:r>
      <w:r w:rsidR="00DD30CA">
        <w:rPr>
          <w:rFonts w:ascii="Georgia" w:hAnsi="Georgia"/>
          <w:lang w:val="sr-Latn-CS"/>
        </w:rPr>
        <w:t xml:space="preserve"> Ovo je jako bitno jer se bodovanje ocjene rada unutar pojedinih bodovnih razreda vrši prema sljedećoj formuli, shodno odredbi člana 56. stav 3. Pravilnika:</w:t>
      </w:r>
    </w:p>
    <w:p w:rsidR="00DD30CA" w:rsidRDefault="00DD30CA" w:rsidP="00DD30CA">
      <w:pPr>
        <w:pStyle w:val="NoSpacing"/>
        <w:ind w:firstLine="720"/>
        <w:jc w:val="both"/>
        <w:rPr>
          <w:rFonts w:ascii="Georgia" w:hAnsi="Georgia"/>
          <w:lang w:val="sr-Latn-CS"/>
        </w:rPr>
      </w:pPr>
    </w:p>
    <w:p w:rsidR="00DD30CA" w:rsidRDefault="00DD30CA" w:rsidP="00DD30CA">
      <w:pPr>
        <w:pStyle w:val="NoSpacing"/>
        <w:ind w:firstLine="720"/>
        <w:jc w:val="both"/>
        <w:rPr>
          <w:rFonts w:ascii="Georgia" w:hAnsi="Georgia"/>
          <w:lang w:val="sr-Latn-C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tblGrid>
      <w:tr w:rsidR="00DD30CA" w:rsidRPr="00A72DE1" w:rsidTr="00DD30CA">
        <w:tc>
          <w:tcPr>
            <w:tcW w:w="5637" w:type="dxa"/>
            <w:vMerge w:val="restart"/>
            <w:tcBorders>
              <w:top w:val="nil"/>
              <w:left w:val="nil"/>
              <w:bottom w:val="nil"/>
              <w:right w:val="nil"/>
            </w:tcBorders>
            <w:shd w:val="clear" w:color="auto" w:fill="auto"/>
            <w:vAlign w:val="center"/>
            <w:hideMark/>
          </w:tcPr>
          <w:p w:rsidR="00DD30CA" w:rsidRPr="00DD30CA" w:rsidRDefault="00DD30CA" w:rsidP="00DD30CA">
            <w:pPr>
              <w:pBdr>
                <w:top w:val="single" w:sz="4" w:space="1" w:color="auto"/>
                <w:left w:val="single" w:sz="4" w:space="4" w:color="auto"/>
                <w:bottom w:val="single" w:sz="4" w:space="1" w:color="auto"/>
                <w:right w:val="single" w:sz="4" w:space="4" w:color="auto"/>
                <w:between w:val="single" w:sz="4" w:space="1" w:color="auto"/>
              </w:pBdr>
              <w:jc w:val="center"/>
              <w:rPr>
                <w:rFonts w:ascii="Georgia" w:hAnsi="Georgia" w:cs="Arial"/>
                <w:b/>
                <w:i/>
                <w:sz w:val="22"/>
                <w:szCs w:val="22"/>
                <w:lang w:val="hr-HR"/>
              </w:rPr>
            </w:pPr>
            <w:r w:rsidRPr="00DD30CA">
              <w:rPr>
                <w:rFonts w:ascii="Georgia" w:hAnsi="Georgia" w:cs="Arial"/>
                <w:b/>
                <w:i/>
                <w:sz w:val="22"/>
                <w:szCs w:val="22"/>
                <w:lang w:val="hr-HR"/>
              </w:rPr>
              <w:t xml:space="preserve">BODOVI = DgrB + (OCJENA – DgrO) </w:t>
            </w:r>
            <w:r>
              <w:rPr>
                <w:rFonts w:ascii="Georgia" w:hAnsi="Georgia" w:cs="Arial"/>
                <w:b/>
                <w:i/>
                <w:sz w:val="22"/>
                <w:szCs w:val="22"/>
                <w:lang w:val="hr-HR"/>
              </w:rPr>
              <w:t xml:space="preserve">  </w:t>
            </w:r>
            <w:r w:rsidRPr="00DD30CA">
              <w:rPr>
                <w:rFonts w:ascii="Georgia" w:hAnsi="Georgia" w:cs="Arial"/>
                <w:b/>
                <w:i/>
                <w:sz w:val="22"/>
                <w:szCs w:val="22"/>
                <w:lang w:val="hr-HR"/>
              </w:rPr>
              <w:t>X</w:t>
            </w:r>
          </w:p>
        </w:tc>
        <w:tc>
          <w:tcPr>
            <w:tcW w:w="2126" w:type="dxa"/>
            <w:tcBorders>
              <w:top w:val="nil"/>
              <w:left w:val="nil"/>
              <w:bottom w:val="single" w:sz="12" w:space="0" w:color="auto"/>
              <w:right w:val="nil"/>
            </w:tcBorders>
            <w:shd w:val="clear" w:color="auto" w:fill="auto"/>
            <w:vAlign w:val="bottom"/>
            <w:hideMark/>
          </w:tcPr>
          <w:p w:rsidR="00DD30CA" w:rsidRPr="00DD30CA" w:rsidRDefault="00DD30CA" w:rsidP="00DD30CA">
            <w:pPr>
              <w:pBdr>
                <w:top w:val="single" w:sz="4" w:space="1" w:color="auto"/>
                <w:left w:val="single" w:sz="4" w:space="4" w:color="auto"/>
                <w:bottom w:val="single" w:sz="4" w:space="1" w:color="auto"/>
                <w:right w:val="single" w:sz="4" w:space="4" w:color="auto"/>
              </w:pBdr>
              <w:jc w:val="center"/>
              <w:rPr>
                <w:rFonts w:ascii="Georgia" w:hAnsi="Georgia" w:cs="Arial"/>
                <w:b/>
                <w:i/>
                <w:sz w:val="22"/>
                <w:szCs w:val="22"/>
                <w:lang w:val="hr-HR"/>
              </w:rPr>
            </w:pPr>
            <w:r w:rsidRPr="00DD30CA">
              <w:rPr>
                <w:rFonts w:ascii="Georgia" w:hAnsi="Georgia" w:cs="Arial"/>
                <w:b/>
                <w:i/>
                <w:sz w:val="22"/>
                <w:szCs w:val="22"/>
                <w:lang w:val="hr-HR"/>
              </w:rPr>
              <w:t>GgrB - DgrB</w:t>
            </w:r>
          </w:p>
        </w:tc>
      </w:tr>
      <w:tr w:rsidR="00DD30CA" w:rsidRPr="00A72DE1" w:rsidTr="00DD30CA">
        <w:tc>
          <w:tcPr>
            <w:tcW w:w="0" w:type="auto"/>
            <w:vMerge/>
            <w:tcBorders>
              <w:top w:val="nil"/>
              <w:left w:val="nil"/>
              <w:bottom w:val="nil"/>
              <w:right w:val="nil"/>
            </w:tcBorders>
            <w:shd w:val="clear" w:color="auto" w:fill="auto"/>
            <w:vAlign w:val="center"/>
            <w:hideMark/>
          </w:tcPr>
          <w:p w:rsidR="00DD30CA" w:rsidRPr="00A72DE1" w:rsidRDefault="00DD30CA" w:rsidP="00C32B12">
            <w:pPr>
              <w:pBdr>
                <w:top w:val="single" w:sz="4" w:space="1" w:color="auto"/>
                <w:left w:val="single" w:sz="4" w:space="4" w:color="auto"/>
                <w:bottom w:val="single" w:sz="4" w:space="1" w:color="auto"/>
                <w:right w:val="single" w:sz="4" w:space="4" w:color="auto"/>
              </w:pBdr>
              <w:rPr>
                <w:rFonts w:ascii="Arial" w:hAnsi="Arial" w:cs="Arial"/>
                <w:b/>
                <w:i/>
                <w:sz w:val="18"/>
                <w:szCs w:val="18"/>
                <w:lang w:val="hr-HR"/>
              </w:rPr>
            </w:pPr>
          </w:p>
        </w:tc>
        <w:tc>
          <w:tcPr>
            <w:tcW w:w="2126" w:type="dxa"/>
            <w:tcBorders>
              <w:top w:val="single" w:sz="12" w:space="0" w:color="auto"/>
              <w:left w:val="nil"/>
              <w:bottom w:val="nil"/>
              <w:right w:val="nil"/>
            </w:tcBorders>
            <w:shd w:val="clear" w:color="auto" w:fill="auto"/>
            <w:hideMark/>
          </w:tcPr>
          <w:p w:rsidR="00DD30CA" w:rsidRPr="00DD30CA" w:rsidRDefault="00DD30CA" w:rsidP="00DD30CA">
            <w:pPr>
              <w:pBdr>
                <w:top w:val="single" w:sz="4" w:space="1" w:color="auto"/>
                <w:left w:val="single" w:sz="4" w:space="4" w:color="auto"/>
                <w:bottom w:val="single" w:sz="4" w:space="1" w:color="auto"/>
                <w:right w:val="single" w:sz="4" w:space="4" w:color="auto"/>
              </w:pBdr>
              <w:jc w:val="center"/>
              <w:rPr>
                <w:rFonts w:ascii="Georgia" w:hAnsi="Georgia" w:cs="Arial"/>
                <w:b/>
                <w:i/>
                <w:sz w:val="22"/>
                <w:szCs w:val="22"/>
                <w:lang w:val="hr-HR"/>
              </w:rPr>
            </w:pPr>
            <w:r w:rsidRPr="00DD30CA">
              <w:rPr>
                <w:rFonts w:ascii="Georgia" w:hAnsi="Georgia" w:cs="Arial"/>
                <w:b/>
                <w:i/>
                <w:sz w:val="22"/>
                <w:szCs w:val="22"/>
                <w:lang w:val="hr-HR"/>
              </w:rPr>
              <w:t>GgrO - DgrO</w:t>
            </w:r>
          </w:p>
        </w:tc>
      </w:tr>
    </w:tbl>
    <w:p w:rsidR="00DD30CA" w:rsidRDefault="00DD30CA" w:rsidP="00DD30CA">
      <w:pPr>
        <w:pStyle w:val="NoSpacing"/>
        <w:ind w:firstLine="720"/>
        <w:jc w:val="both"/>
        <w:rPr>
          <w:rFonts w:ascii="Georgia" w:hAnsi="Georgia"/>
          <w:lang w:val="sr-Latn-CS"/>
        </w:rPr>
      </w:pPr>
    </w:p>
    <w:p w:rsidR="00DD30CA" w:rsidRDefault="00507BFB" w:rsidP="00DD30CA">
      <w:pPr>
        <w:pStyle w:val="NoSpacing"/>
        <w:ind w:firstLine="720"/>
        <w:jc w:val="both"/>
        <w:rPr>
          <w:rFonts w:ascii="Georgia" w:hAnsi="Georgia"/>
          <w:lang w:val="sr-Latn-CS"/>
        </w:rPr>
      </w:pPr>
      <w:r>
        <w:rPr>
          <w:rFonts w:ascii="Georgia" w:hAnsi="Georgia"/>
          <w:lang w:val="sr-Latn-CS"/>
        </w:rPr>
        <w:lastRenderedPageBreak/>
        <w:t>Oznaka Gg</w:t>
      </w:r>
      <w:r w:rsidR="00DD30CA">
        <w:rPr>
          <w:rFonts w:ascii="Georgia" w:hAnsi="Georgia"/>
          <w:lang w:val="sr-Latn-CS"/>
        </w:rPr>
        <w:t>rB znači gornja granica bodova, a oznaka DgrB donja granica bodova.</w:t>
      </w:r>
    </w:p>
    <w:p w:rsidR="00DD30CA" w:rsidRDefault="00507BFB" w:rsidP="00DD30CA">
      <w:pPr>
        <w:pStyle w:val="NoSpacing"/>
        <w:ind w:firstLine="720"/>
        <w:jc w:val="both"/>
        <w:rPr>
          <w:rFonts w:ascii="Georgia" w:hAnsi="Georgia"/>
          <w:lang w:val="sr-Latn-CS"/>
        </w:rPr>
      </w:pPr>
      <w:r>
        <w:rPr>
          <w:rFonts w:ascii="Georgia" w:hAnsi="Georgia"/>
          <w:lang w:val="sr-Latn-CS"/>
        </w:rPr>
        <w:t>Oznaka Ggr</w:t>
      </w:r>
      <w:r w:rsidR="00DD30CA">
        <w:rPr>
          <w:rFonts w:ascii="Georgia" w:hAnsi="Georgia"/>
          <w:lang w:val="sr-Latn-CS"/>
        </w:rPr>
        <w:t>O znači go</w:t>
      </w:r>
      <w:r>
        <w:rPr>
          <w:rFonts w:ascii="Georgia" w:hAnsi="Georgia"/>
          <w:lang w:val="sr-Latn-CS"/>
        </w:rPr>
        <w:t>rnja granica ocjene, a oznaka D</w:t>
      </w:r>
      <w:r w:rsidR="00DD30CA">
        <w:rPr>
          <w:rFonts w:ascii="Georgia" w:hAnsi="Georgia"/>
          <w:lang w:val="sr-Latn-CS"/>
        </w:rPr>
        <w:t>g</w:t>
      </w:r>
      <w:r>
        <w:rPr>
          <w:rFonts w:ascii="Georgia" w:hAnsi="Georgia"/>
          <w:lang w:val="sr-Latn-CS"/>
        </w:rPr>
        <w:t>r</w:t>
      </w:r>
      <w:r w:rsidR="00DD30CA">
        <w:rPr>
          <w:rFonts w:ascii="Georgia" w:hAnsi="Georgia"/>
          <w:lang w:val="sr-Latn-CS"/>
        </w:rPr>
        <w:t>O donja granica ocjene.</w:t>
      </w:r>
    </w:p>
    <w:p w:rsidR="00DD30CA" w:rsidRDefault="00DD30CA" w:rsidP="00DD30CA">
      <w:pPr>
        <w:pStyle w:val="NoSpacing"/>
        <w:ind w:firstLine="720"/>
        <w:jc w:val="both"/>
        <w:rPr>
          <w:rFonts w:ascii="Georgia" w:hAnsi="Georgia"/>
          <w:lang w:val="sr-Latn-CS"/>
        </w:rPr>
      </w:pPr>
    </w:p>
    <w:p w:rsidR="00DD30CA" w:rsidRDefault="00DD30CA" w:rsidP="00DD30CA">
      <w:pPr>
        <w:pStyle w:val="NoSpacing"/>
        <w:ind w:firstLine="720"/>
        <w:jc w:val="both"/>
        <w:rPr>
          <w:rFonts w:ascii="Georgia" w:hAnsi="Georgia"/>
          <w:lang w:val="sr-Latn-CS"/>
        </w:rPr>
      </w:pPr>
    </w:p>
    <w:p w:rsidR="00DD30CA" w:rsidRPr="00DD30CA" w:rsidRDefault="00DD30CA" w:rsidP="00DD30CA">
      <w:pPr>
        <w:pStyle w:val="NoSpacing"/>
        <w:ind w:firstLine="720"/>
        <w:jc w:val="both"/>
        <w:rPr>
          <w:rFonts w:ascii="Georgia" w:hAnsi="Georgia"/>
          <w:lang w:val="sr-Latn-CS"/>
        </w:rPr>
      </w:pPr>
      <w:r w:rsidRPr="00DD30CA">
        <w:rPr>
          <w:rFonts w:ascii="Georgia" w:hAnsi="Georgia"/>
          <w:lang w:val="sr-Latn-CS"/>
        </w:rPr>
        <w:t xml:space="preserve">Prema tome, bodovanje ocjene rada unutar bodovnog razreda kojem ja pripadam </w:t>
      </w:r>
      <w:r w:rsidR="002D15A1" w:rsidRPr="002D15A1">
        <w:rPr>
          <w:rFonts w:ascii="Georgia" w:hAnsi="Georgia"/>
          <w:sz w:val="28"/>
          <w:szCs w:val="28"/>
          <w:lang w:val="sr-Latn-CS"/>
        </w:rPr>
        <w:t xml:space="preserve">računa </w:t>
      </w:r>
      <w:r w:rsidRPr="00DD30CA">
        <w:rPr>
          <w:rFonts w:ascii="Georgia" w:hAnsi="Georgia"/>
          <w:lang w:val="sr-Latn-CS"/>
        </w:rPr>
        <w:t xml:space="preserve">se na </w:t>
      </w:r>
      <w:r w:rsidRPr="002D15A1">
        <w:rPr>
          <w:rFonts w:ascii="Georgia" w:hAnsi="Georgia"/>
          <w:sz w:val="28"/>
          <w:szCs w:val="28"/>
          <w:lang w:val="sr-Latn-CS"/>
        </w:rPr>
        <w:t>sljedeći način</w:t>
      </w:r>
      <w:r w:rsidRPr="00DD30CA">
        <w:rPr>
          <w:rFonts w:ascii="Georgia" w:hAnsi="Georgia"/>
          <w:lang w:val="sr-Latn-CS"/>
        </w:rPr>
        <w:t>:</w:t>
      </w:r>
    </w:p>
    <w:p w:rsidR="00DD30CA" w:rsidRDefault="00DD30CA" w:rsidP="00DD30CA">
      <w:pPr>
        <w:pStyle w:val="NoSpacing"/>
        <w:ind w:firstLine="720"/>
        <w:jc w:val="both"/>
        <w:rPr>
          <w:rFonts w:ascii="Georgia" w:hAnsi="Georgia"/>
          <w:lang w:val="sr-Latn-CS"/>
        </w:rPr>
      </w:pPr>
    </w:p>
    <w:p w:rsidR="00DD30CA" w:rsidRDefault="00DD30CA" w:rsidP="00DD30CA">
      <w:pPr>
        <w:pStyle w:val="NoSpacing"/>
        <w:ind w:firstLine="720"/>
        <w:jc w:val="both"/>
        <w:rPr>
          <w:rFonts w:ascii="Georgia" w:hAnsi="Georgia"/>
          <w:lang w:val="sr-Latn-C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tblGrid>
      <w:tr w:rsidR="00DD30CA" w:rsidRPr="00A72DE1" w:rsidTr="00C32B12">
        <w:tc>
          <w:tcPr>
            <w:tcW w:w="5637" w:type="dxa"/>
            <w:vMerge w:val="restart"/>
            <w:tcBorders>
              <w:top w:val="nil"/>
              <w:left w:val="nil"/>
              <w:bottom w:val="nil"/>
              <w:right w:val="nil"/>
            </w:tcBorders>
            <w:shd w:val="clear" w:color="auto" w:fill="auto"/>
            <w:vAlign w:val="center"/>
            <w:hideMark/>
          </w:tcPr>
          <w:p w:rsidR="00DD30CA" w:rsidRPr="00DD30CA" w:rsidRDefault="00DD30CA" w:rsidP="00C32B12">
            <w:pPr>
              <w:pBdr>
                <w:top w:val="single" w:sz="4" w:space="1" w:color="auto"/>
                <w:left w:val="single" w:sz="4" w:space="4" w:color="auto"/>
                <w:bottom w:val="single" w:sz="4" w:space="1" w:color="auto"/>
                <w:right w:val="single" w:sz="4" w:space="4" w:color="auto"/>
                <w:between w:val="single" w:sz="4" w:space="1" w:color="auto"/>
              </w:pBdr>
              <w:jc w:val="center"/>
              <w:rPr>
                <w:rFonts w:ascii="Georgia" w:hAnsi="Georgia" w:cs="Arial"/>
                <w:b/>
                <w:i/>
                <w:sz w:val="22"/>
                <w:szCs w:val="22"/>
                <w:lang w:val="hr-HR"/>
              </w:rPr>
            </w:pPr>
            <w:r>
              <w:rPr>
                <w:rFonts w:ascii="Georgia" w:hAnsi="Georgia" w:cs="Arial"/>
                <w:b/>
                <w:i/>
                <w:sz w:val="22"/>
                <w:szCs w:val="22"/>
                <w:lang w:val="hr-HR"/>
              </w:rPr>
              <w:t>BODOVI = 86 + (4 – 4,0</w:t>
            </w:r>
            <w:r w:rsidRPr="00DD30CA">
              <w:rPr>
                <w:rFonts w:ascii="Georgia" w:hAnsi="Georgia" w:cs="Arial"/>
                <w:b/>
                <w:i/>
                <w:sz w:val="22"/>
                <w:szCs w:val="22"/>
                <w:lang w:val="hr-HR"/>
              </w:rPr>
              <w:t xml:space="preserve">) </w:t>
            </w:r>
            <w:r>
              <w:rPr>
                <w:rFonts w:ascii="Georgia" w:hAnsi="Georgia" w:cs="Arial"/>
                <w:b/>
                <w:i/>
                <w:sz w:val="22"/>
                <w:szCs w:val="22"/>
                <w:lang w:val="hr-HR"/>
              </w:rPr>
              <w:t xml:space="preserve">    </w:t>
            </w:r>
            <w:r w:rsidRPr="00DD30CA">
              <w:rPr>
                <w:rFonts w:ascii="Georgia" w:hAnsi="Georgia" w:cs="Arial"/>
                <w:b/>
                <w:i/>
                <w:sz w:val="22"/>
                <w:szCs w:val="22"/>
                <w:lang w:val="hr-HR"/>
              </w:rPr>
              <w:t>X</w:t>
            </w:r>
          </w:p>
        </w:tc>
        <w:tc>
          <w:tcPr>
            <w:tcW w:w="2126" w:type="dxa"/>
            <w:tcBorders>
              <w:top w:val="nil"/>
              <w:left w:val="nil"/>
              <w:bottom w:val="single" w:sz="12" w:space="0" w:color="auto"/>
              <w:right w:val="nil"/>
            </w:tcBorders>
            <w:shd w:val="clear" w:color="auto" w:fill="auto"/>
            <w:vAlign w:val="bottom"/>
            <w:hideMark/>
          </w:tcPr>
          <w:p w:rsidR="00DD30CA" w:rsidRPr="00DD30CA" w:rsidRDefault="00DD30CA" w:rsidP="00C32B12">
            <w:pPr>
              <w:pBdr>
                <w:top w:val="single" w:sz="4" w:space="1" w:color="auto"/>
                <w:left w:val="single" w:sz="4" w:space="4" w:color="auto"/>
                <w:bottom w:val="single" w:sz="4" w:space="1" w:color="auto"/>
                <w:right w:val="single" w:sz="4" w:space="4" w:color="auto"/>
              </w:pBdr>
              <w:jc w:val="center"/>
              <w:rPr>
                <w:rFonts w:ascii="Georgia" w:hAnsi="Georgia" w:cs="Arial"/>
                <w:b/>
                <w:i/>
                <w:sz w:val="22"/>
                <w:szCs w:val="22"/>
                <w:lang w:val="hr-HR"/>
              </w:rPr>
            </w:pPr>
            <w:r>
              <w:rPr>
                <w:rFonts w:ascii="Georgia" w:hAnsi="Georgia" w:cs="Arial"/>
                <w:b/>
                <w:i/>
                <w:sz w:val="22"/>
                <w:szCs w:val="22"/>
                <w:lang w:val="hr-HR"/>
              </w:rPr>
              <w:t>93 - 86</w:t>
            </w:r>
          </w:p>
        </w:tc>
      </w:tr>
      <w:tr w:rsidR="00DD30CA" w:rsidRPr="00A72DE1" w:rsidTr="00C32B12">
        <w:tc>
          <w:tcPr>
            <w:tcW w:w="0" w:type="auto"/>
            <w:vMerge/>
            <w:tcBorders>
              <w:top w:val="nil"/>
              <w:left w:val="nil"/>
              <w:bottom w:val="nil"/>
              <w:right w:val="nil"/>
            </w:tcBorders>
            <w:shd w:val="clear" w:color="auto" w:fill="auto"/>
            <w:vAlign w:val="center"/>
            <w:hideMark/>
          </w:tcPr>
          <w:p w:rsidR="00DD30CA" w:rsidRPr="00A72DE1" w:rsidRDefault="00DD30CA" w:rsidP="00C32B12">
            <w:pPr>
              <w:pBdr>
                <w:top w:val="single" w:sz="4" w:space="1" w:color="auto"/>
                <w:left w:val="single" w:sz="4" w:space="4" w:color="auto"/>
                <w:bottom w:val="single" w:sz="4" w:space="1" w:color="auto"/>
                <w:right w:val="single" w:sz="4" w:space="4" w:color="auto"/>
              </w:pBdr>
              <w:rPr>
                <w:rFonts w:ascii="Arial" w:hAnsi="Arial" w:cs="Arial"/>
                <w:b/>
                <w:i/>
                <w:sz w:val="18"/>
                <w:szCs w:val="18"/>
                <w:lang w:val="hr-HR"/>
              </w:rPr>
            </w:pPr>
          </w:p>
        </w:tc>
        <w:tc>
          <w:tcPr>
            <w:tcW w:w="2126" w:type="dxa"/>
            <w:tcBorders>
              <w:top w:val="single" w:sz="12" w:space="0" w:color="auto"/>
              <w:left w:val="nil"/>
              <w:bottom w:val="nil"/>
              <w:right w:val="nil"/>
            </w:tcBorders>
            <w:shd w:val="clear" w:color="auto" w:fill="auto"/>
            <w:hideMark/>
          </w:tcPr>
          <w:p w:rsidR="00DD30CA" w:rsidRPr="00DD30CA" w:rsidRDefault="00DD30CA" w:rsidP="00C32B12">
            <w:pPr>
              <w:pBdr>
                <w:top w:val="single" w:sz="4" w:space="1" w:color="auto"/>
                <w:left w:val="single" w:sz="4" w:space="4" w:color="auto"/>
                <w:bottom w:val="single" w:sz="4" w:space="1" w:color="auto"/>
                <w:right w:val="single" w:sz="4" w:space="4" w:color="auto"/>
              </w:pBdr>
              <w:jc w:val="center"/>
              <w:rPr>
                <w:rFonts w:ascii="Georgia" w:hAnsi="Georgia" w:cs="Arial"/>
                <w:b/>
                <w:i/>
                <w:sz w:val="22"/>
                <w:szCs w:val="22"/>
                <w:lang w:val="hr-HR"/>
              </w:rPr>
            </w:pPr>
            <w:r>
              <w:rPr>
                <w:rFonts w:ascii="Georgia" w:hAnsi="Georgia" w:cs="Arial"/>
                <w:b/>
                <w:i/>
                <w:sz w:val="22"/>
                <w:szCs w:val="22"/>
                <w:lang w:val="hr-HR"/>
              </w:rPr>
              <w:t>4,4 – 4,0</w:t>
            </w:r>
          </w:p>
        </w:tc>
      </w:tr>
    </w:tbl>
    <w:p w:rsidR="00DD30CA" w:rsidRDefault="00DD30CA" w:rsidP="008F02F5">
      <w:pPr>
        <w:pStyle w:val="NoSpacing"/>
        <w:jc w:val="both"/>
        <w:rPr>
          <w:rFonts w:ascii="Georgia" w:hAnsi="Georgia"/>
          <w:lang w:val="sr-Latn-CS"/>
        </w:rPr>
      </w:pPr>
    </w:p>
    <w:p w:rsidR="00DD30CA" w:rsidRDefault="00DD30CA" w:rsidP="00DD30CA">
      <w:pPr>
        <w:pStyle w:val="NoSpacing"/>
        <w:ind w:firstLine="720"/>
        <w:jc w:val="both"/>
        <w:rPr>
          <w:rFonts w:ascii="Georgia" w:hAnsi="Georgia"/>
          <w:lang w:val="sr-Latn-C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26"/>
      </w:tblGrid>
      <w:tr w:rsidR="00DD30CA" w:rsidRPr="00A72DE1" w:rsidTr="00C32B12">
        <w:tc>
          <w:tcPr>
            <w:tcW w:w="5637" w:type="dxa"/>
            <w:vMerge w:val="restart"/>
            <w:tcBorders>
              <w:top w:val="nil"/>
              <w:left w:val="nil"/>
              <w:bottom w:val="nil"/>
              <w:right w:val="nil"/>
            </w:tcBorders>
            <w:shd w:val="clear" w:color="auto" w:fill="auto"/>
            <w:vAlign w:val="center"/>
            <w:hideMark/>
          </w:tcPr>
          <w:p w:rsidR="00DD30CA" w:rsidRPr="00DD30CA" w:rsidRDefault="00DD30CA" w:rsidP="00C32B12">
            <w:pPr>
              <w:pBdr>
                <w:top w:val="single" w:sz="4" w:space="1" w:color="auto"/>
                <w:left w:val="single" w:sz="4" w:space="4" w:color="auto"/>
                <w:bottom w:val="single" w:sz="4" w:space="1" w:color="auto"/>
                <w:right w:val="single" w:sz="4" w:space="4" w:color="auto"/>
                <w:between w:val="single" w:sz="4" w:space="1" w:color="auto"/>
              </w:pBdr>
              <w:jc w:val="center"/>
              <w:rPr>
                <w:rFonts w:ascii="Georgia" w:hAnsi="Georgia" w:cs="Arial"/>
                <w:b/>
                <w:i/>
                <w:sz w:val="22"/>
                <w:szCs w:val="22"/>
                <w:lang w:val="hr-HR"/>
              </w:rPr>
            </w:pPr>
            <w:r>
              <w:rPr>
                <w:rFonts w:ascii="Georgia" w:hAnsi="Georgia" w:cs="Arial"/>
                <w:b/>
                <w:i/>
                <w:sz w:val="22"/>
                <w:szCs w:val="22"/>
                <w:lang w:val="hr-HR"/>
              </w:rPr>
              <w:t>BODOVI = 86 + (0</w:t>
            </w:r>
            <w:r w:rsidRPr="00DD30CA">
              <w:rPr>
                <w:rFonts w:ascii="Georgia" w:hAnsi="Georgia" w:cs="Arial"/>
                <w:b/>
                <w:i/>
                <w:sz w:val="22"/>
                <w:szCs w:val="22"/>
                <w:lang w:val="hr-HR"/>
              </w:rPr>
              <w:t xml:space="preserve">) </w:t>
            </w:r>
            <w:r>
              <w:rPr>
                <w:rFonts w:ascii="Georgia" w:hAnsi="Georgia" w:cs="Arial"/>
                <w:b/>
                <w:i/>
                <w:sz w:val="22"/>
                <w:szCs w:val="22"/>
                <w:lang w:val="hr-HR"/>
              </w:rPr>
              <w:t xml:space="preserve">    </w:t>
            </w:r>
            <w:r w:rsidRPr="00DD30CA">
              <w:rPr>
                <w:rFonts w:ascii="Georgia" w:hAnsi="Georgia" w:cs="Arial"/>
                <w:b/>
                <w:i/>
                <w:sz w:val="22"/>
                <w:szCs w:val="22"/>
                <w:lang w:val="hr-HR"/>
              </w:rPr>
              <w:t>X</w:t>
            </w:r>
          </w:p>
        </w:tc>
        <w:tc>
          <w:tcPr>
            <w:tcW w:w="2126" w:type="dxa"/>
            <w:tcBorders>
              <w:top w:val="nil"/>
              <w:left w:val="nil"/>
              <w:bottom w:val="single" w:sz="12" w:space="0" w:color="auto"/>
              <w:right w:val="nil"/>
            </w:tcBorders>
            <w:shd w:val="clear" w:color="auto" w:fill="auto"/>
            <w:vAlign w:val="bottom"/>
            <w:hideMark/>
          </w:tcPr>
          <w:p w:rsidR="00DD30CA" w:rsidRPr="00DD30CA" w:rsidRDefault="00DD30CA" w:rsidP="00C32B12">
            <w:pPr>
              <w:pBdr>
                <w:top w:val="single" w:sz="4" w:space="1" w:color="auto"/>
                <w:left w:val="single" w:sz="4" w:space="4" w:color="auto"/>
                <w:bottom w:val="single" w:sz="4" w:space="1" w:color="auto"/>
                <w:right w:val="single" w:sz="4" w:space="4" w:color="auto"/>
              </w:pBdr>
              <w:jc w:val="center"/>
              <w:rPr>
                <w:rFonts w:ascii="Georgia" w:hAnsi="Georgia" w:cs="Arial"/>
                <w:b/>
                <w:i/>
                <w:sz w:val="22"/>
                <w:szCs w:val="22"/>
                <w:lang w:val="hr-HR"/>
              </w:rPr>
            </w:pPr>
            <w:r>
              <w:rPr>
                <w:rFonts w:ascii="Georgia" w:hAnsi="Georgia" w:cs="Arial"/>
                <w:b/>
                <w:i/>
                <w:sz w:val="22"/>
                <w:szCs w:val="22"/>
                <w:lang w:val="hr-HR"/>
              </w:rPr>
              <w:t>7</w:t>
            </w:r>
          </w:p>
        </w:tc>
      </w:tr>
      <w:tr w:rsidR="00DD30CA" w:rsidRPr="00A72DE1" w:rsidTr="00C32B12">
        <w:tc>
          <w:tcPr>
            <w:tcW w:w="0" w:type="auto"/>
            <w:vMerge/>
            <w:tcBorders>
              <w:top w:val="nil"/>
              <w:left w:val="nil"/>
              <w:bottom w:val="nil"/>
              <w:right w:val="nil"/>
            </w:tcBorders>
            <w:shd w:val="clear" w:color="auto" w:fill="auto"/>
            <w:vAlign w:val="center"/>
            <w:hideMark/>
          </w:tcPr>
          <w:p w:rsidR="00DD30CA" w:rsidRPr="00A72DE1" w:rsidRDefault="00DD30CA" w:rsidP="00C32B12">
            <w:pPr>
              <w:pBdr>
                <w:top w:val="single" w:sz="4" w:space="1" w:color="auto"/>
                <w:left w:val="single" w:sz="4" w:space="4" w:color="auto"/>
                <w:bottom w:val="single" w:sz="4" w:space="1" w:color="auto"/>
                <w:right w:val="single" w:sz="4" w:space="4" w:color="auto"/>
              </w:pBdr>
              <w:rPr>
                <w:rFonts w:ascii="Arial" w:hAnsi="Arial" w:cs="Arial"/>
                <w:b/>
                <w:i/>
                <w:sz w:val="18"/>
                <w:szCs w:val="18"/>
                <w:lang w:val="hr-HR"/>
              </w:rPr>
            </w:pPr>
          </w:p>
        </w:tc>
        <w:tc>
          <w:tcPr>
            <w:tcW w:w="2126" w:type="dxa"/>
            <w:tcBorders>
              <w:top w:val="single" w:sz="12" w:space="0" w:color="auto"/>
              <w:left w:val="nil"/>
              <w:bottom w:val="nil"/>
              <w:right w:val="nil"/>
            </w:tcBorders>
            <w:shd w:val="clear" w:color="auto" w:fill="auto"/>
            <w:hideMark/>
          </w:tcPr>
          <w:p w:rsidR="00DD30CA" w:rsidRPr="00DD30CA" w:rsidRDefault="00DD30CA" w:rsidP="00C32B12">
            <w:pPr>
              <w:pBdr>
                <w:top w:val="single" w:sz="4" w:space="1" w:color="auto"/>
                <w:left w:val="single" w:sz="4" w:space="4" w:color="auto"/>
                <w:bottom w:val="single" w:sz="4" w:space="1" w:color="auto"/>
                <w:right w:val="single" w:sz="4" w:space="4" w:color="auto"/>
              </w:pBdr>
              <w:jc w:val="center"/>
              <w:rPr>
                <w:rFonts w:ascii="Georgia" w:hAnsi="Georgia" w:cs="Arial"/>
                <w:b/>
                <w:i/>
                <w:sz w:val="22"/>
                <w:szCs w:val="22"/>
                <w:lang w:val="hr-HR"/>
              </w:rPr>
            </w:pPr>
            <w:r>
              <w:rPr>
                <w:rFonts w:ascii="Georgia" w:hAnsi="Georgia" w:cs="Arial"/>
                <w:b/>
                <w:i/>
                <w:sz w:val="22"/>
                <w:szCs w:val="22"/>
                <w:lang w:val="hr-HR"/>
              </w:rPr>
              <w:t>0,4</w:t>
            </w:r>
          </w:p>
        </w:tc>
      </w:tr>
    </w:tbl>
    <w:p w:rsidR="00DD30CA" w:rsidRDefault="00DD30CA" w:rsidP="004F5F36">
      <w:pPr>
        <w:pStyle w:val="NoSpacing"/>
        <w:jc w:val="both"/>
        <w:rPr>
          <w:rFonts w:ascii="Georgia" w:hAnsi="Georgia"/>
          <w:lang w:val="sr-Latn-CS"/>
        </w:rPr>
      </w:pPr>
    </w:p>
    <w:p w:rsidR="00DD30CA" w:rsidRDefault="00DD30CA" w:rsidP="00DD30CA">
      <w:pPr>
        <w:pStyle w:val="NoSpacing"/>
        <w:ind w:firstLine="720"/>
        <w:jc w:val="both"/>
        <w:rPr>
          <w:rFonts w:ascii="Georgia" w:hAnsi="Georgia"/>
          <w:lang w:val="sr-Latn-CS"/>
        </w:rPr>
      </w:pPr>
    </w:p>
    <w:p w:rsidR="00852029" w:rsidRDefault="00852029" w:rsidP="00852029">
      <w:pPr>
        <w:pStyle w:val="NoSpacing"/>
        <w:ind w:firstLine="720"/>
        <w:jc w:val="both"/>
        <w:rPr>
          <w:rFonts w:ascii="Georgia" w:hAnsi="Georgia"/>
          <w:lang w:val="sr-Latn-CS"/>
        </w:rPr>
      </w:pPr>
      <w:r>
        <w:rPr>
          <w:rFonts w:ascii="Georgia" w:hAnsi="Georgia"/>
          <w:lang w:val="sr-Latn-CS"/>
        </w:rPr>
        <w:t xml:space="preserve">pa imajući u vidu da se </w:t>
      </w:r>
      <w:r w:rsidR="004F5F36">
        <w:rPr>
          <w:rFonts w:ascii="Georgia" w:hAnsi="Georgia"/>
          <w:lang w:val="sr-Latn-CS"/>
        </w:rPr>
        <w:t xml:space="preserve">prilikom računanja </w:t>
      </w:r>
      <w:r>
        <w:rPr>
          <w:rFonts w:ascii="Georgia" w:hAnsi="Georgia"/>
          <w:lang w:val="sr-Latn-CS"/>
        </w:rPr>
        <w:t>prvo vrši funkcija množenja</w:t>
      </w:r>
      <w:r w:rsidR="004F5F36">
        <w:rPr>
          <w:rFonts w:ascii="Georgia" w:hAnsi="Georgia"/>
          <w:lang w:val="sr-Latn-CS"/>
        </w:rPr>
        <w:t xml:space="preserve"> (prije sabiranja)</w:t>
      </w:r>
      <w:r>
        <w:rPr>
          <w:rFonts w:ascii="Georgia" w:hAnsi="Georgia"/>
          <w:lang w:val="sr-Latn-CS"/>
        </w:rPr>
        <w:t>, te da bilo koji broj pomnožen sa 0 jeste 0, odnos</w:t>
      </w:r>
      <w:r w:rsidR="00E91E1F">
        <w:rPr>
          <w:rFonts w:ascii="Georgia" w:hAnsi="Georgia"/>
          <w:lang w:val="sr-Latn-CS"/>
        </w:rPr>
        <w:t>no da 0 x 7/0,4 iznosi 0, to</w:t>
      </w:r>
      <w:r>
        <w:rPr>
          <w:rFonts w:ascii="Georgia" w:hAnsi="Georgia"/>
          <w:lang w:val="sr-Latn-CS"/>
        </w:rPr>
        <w:t xml:space="preserve"> znači da BROJ BODOVA ostaje, odnosno </w:t>
      </w:r>
      <w:r w:rsidRPr="004F5F36">
        <w:rPr>
          <w:rFonts w:ascii="Georgia" w:hAnsi="Georgia"/>
          <w:b/>
          <w:caps/>
          <w:u w:val="single"/>
          <w:lang w:val="sr-Latn-CS"/>
        </w:rPr>
        <w:t>iznosi 86</w:t>
      </w:r>
      <w:r>
        <w:rPr>
          <w:rFonts w:ascii="Georgia" w:hAnsi="Georgia"/>
          <w:lang w:val="sr-Latn-CS"/>
        </w:rPr>
        <w:t xml:space="preserve"> (a ne 80,9 kako to tvrdi Milan Tegeltija u svom odgovoru), što u skladu sa odredbom 56. stav 5. Pravilnika koja propisuje koliko je dovoljno bodova da kandidat bude pozvan na razgovor, iznosi sasvim dovoljno da budem pozvan na razgovor.</w:t>
      </w:r>
    </w:p>
    <w:p w:rsidR="00852029" w:rsidRDefault="00852029" w:rsidP="00852029">
      <w:pPr>
        <w:pStyle w:val="NoSpacing"/>
        <w:ind w:firstLine="720"/>
        <w:jc w:val="both"/>
        <w:rPr>
          <w:rFonts w:ascii="Georgia" w:hAnsi="Georgia"/>
          <w:lang w:val="sr-Latn-CS"/>
        </w:rPr>
      </w:pPr>
    </w:p>
    <w:tbl>
      <w:tblPr>
        <w:tblW w:w="0" w:type="auto"/>
        <w:tblInd w:w="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tblGrid>
      <w:tr w:rsidR="00852029" w:rsidRPr="00A72DE1" w:rsidTr="00852029">
        <w:trPr>
          <w:trHeight w:val="280"/>
        </w:trPr>
        <w:tc>
          <w:tcPr>
            <w:tcW w:w="5637" w:type="dxa"/>
            <w:vMerge w:val="restart"/>
            <w:tcBorders>
              <w:top w:val="nil"/>
              <w:left w:val="nil"/>
              <w:bottom w:val="nil"/>
              <w:right w:val="nil"/>
            </w:tcBorders>
            <w:shd w:val="clear" w:color="auto" w:fill="auto"/>
            <w:vAlign w:val="center"/>
            <w:hideMark/>
          </w:tcPr>
          <w:p w:rsidR="00852029" w:rsidRPr="00DD30CA" w:rsidRDefault="00852029" w:rsidP="00852029">
            <w:pPr>
              <w:pBdr>
                <w:top w:val="single" w:sz="4" w:space="1" w:color="auto"/>
                <w:left w:val="single" w:sz="4" w:space="4" w:color="auto"/>
                <w:bottom w:val="single" w:sz="4" w:space="1" w:color="auto"/>
                <w:right w:val="single" w:sz="4" w:space="4" w:color="auto"/>
                <w:between w:val="single" w:sz="4" w:space="1" w:color="auto"/>
              </w:pBdr>
              <w:jc w:val="center"/>
              <w:rPr>
                <w:rFonts w:ascii="Georgia" w:hAnsi="Georgia" w:cs="Arial"/>
                <w:b/>
                <w:i/>
                <w:sz w:val="22"/>
                <w:szCs w:val="22"/>
                <w:lang w:val="hr-HR"/>
              </w:rPr>
            </w:pPr>
            <w:r>
              <w:rPr>
                <w:rFonts w:ascii="Georgia" w:hAnsi="Georgia" w:cs="Arial"/>
                <w:b/>
                <w:i/>
                <w:sz w:val="22"/>
                <w:szCs w:val="22"/>
                <w:lang w:val="hr-HR"/>
              </w:rPr>
              <w:t>BODOVI = 86</w:t>
            </w:r>
          </w:p>
        </w:tc>
      </w:tr>
      <w:tr w:rsidR="00852029" w:rsidRPr="00A72DE1" w:rsidTr="00852029">
        <w:trPr>
          <w:trHeight w:val="267"/>
        </w:trPr>
        <w:tc>
          <w:tcPr>
            <w:tcW w:w="0" w:type="auto"/>
            <w:vMerge/>
            <w:tcBorders>
              <w:top w:val="nil"/>
              <w:left w:val="nil"/>
              <w:bottom w:val="nil"/>
              <w:right w:val="nil"/>
            </w:tcBorders>
            <w:shd w:val="clear" w:color="auto" w:fill="auto"/>
            <w:vAlign w:val="center"/>
            <w:hideMark/>
          </w:tcPr>
          <w:p w:rsidR="00852029" w:rsidRPr="00A72DE1" w:rsidRDefault="00852029" w:rsidP="00C32B12">
            <w:pPr>
              <w:pBdr>
                <w:top w:val="single" w:sz="4" w:space="1" w:color="auto"/>
                <w:left w:val="single" w:sz="4" w:space="4" w:color="auto"/>
                <w:bottom w:val="single" w:sz="4" w:space="1" w:color="auto"/>
                <w:right w:val="single" w:sz="4" w:space="4" w:color="auto"/>
              </w:pBdr>
              <w:rPr>
                <w:rFonts w:ascii="Arial" w:hAnsi="Arial" w:cs="Arial"/>
                <w:b/>
                <w:i/>
                <w:sz w:val="18"/>
                <w:szCs w:val="18"/>
                <w:lang w:val="hr-HR"/>
              </w:rPr>
            </w:pPr>
          </w:p>
        </w:tc>
      </w:tr>
    </w:tbl>
    <w:p w:rsidR="00852029" w:rsidRDefault="00852029" w:rsidP="00852029">
      <w:pPr>
        <w:pStyle w:val="NoSpacing"/>
        <w:ind w:firstLine="720"/>
        <w:jc w:val="both"/>
        <w:rPr>
          <w:rFonts w:ascii="Georgia" w:hAnsi="Georgia"/>
          <w:lang w:val="sr-Latn-CS"/>
        </w:rPr>
      </w:pPr>
    </w:p>
    <w:p w:rsidR="00852029" w:rsidRDefault="00852029" w:rsidP="00852029">
      <w:pPr>
        <w:pStyle w:val="NoSpacing"/>
        <w:ind w:firstLine="720"/>
        <w:jc w:val="both"/>
        <w:rPr>
          <w:rFonts w:ascii="Georgia" w:hAnsi="Georgia"/>
          <w:lang w:val="sr-Latn-CS"/>
        </w:rPr>
      </w:pPr>
      <w:r>
        <w:rPr>
          <w:rFonts w:ascii="Georgia" w:hAnsi="Georgia"/>
          <w:lang w:val="sr-Latn-CS"/>
        </w:rPr>
        <w:t xml:space="preserve">Pogrešno izračunata ocjena mog rada za poslednje tri godine imala je za posljedicu i pogrešno bodovanje unutar bodovnog razreda kojem pripadam, pa su samim tim i navedene greške imale za posljedicu </w:t>
      </w:r>
      <w:r w:rsidR="00C53FFD">
        <w:rPr>
          <w:rFonts w:ascii="Georgia" w:hAnsi="Georgia"/>
          <w:lang w:val="sr-Latn-CS"/>
        </w:rPr>
        <w:t xml:space="preserve">grubo </w:t>
      </w:r>
      <w:r>
        <w:rPr>
          <w:rFonts w:ascii="Georgia" w:hAnsi="Georgia"/>
          <w:lang w:val="sr-Latn-CS"/>
        </w:rPr>
        <w:t xml:space="preserve">kršenje odredbe 56. stav 5. Pravilnika kojom je propisano da se </w:t>
      </w:r>
      <w:r w:rsidRPr="009E3534">
        <w:rPr>
          <w:rFonts w:ascii="Georgia" w:hAnsi="Georgia"/>
          <w:lang w:val="sr-Latn-CS"/>
        </w:rPr>
        <w:t>na razgovor pozivaju kandidati kojima je po osnovu ocjene rada za poslednje tri godine</w:t>
      </w:r>
      <w:r>
        <w:rPr>
          <w:rFonts w:ascii="Georgia" w:hAnsi="Georgia"/>
          <w:lang w:val="sr-Latn-CS"/>
        </w:rPr>
        <w:t xml:space="preserve"> dodijeljeno najmanje 86 bodova, ko</w:t>
      </w:r>
      <w:r w:rsidR="00E91E1F">
        <w:rPr>
          <w:rFonts w:ascii="Georgia" w:hAnsi="Georgia"/>
          <w:lang w:val="sr-Latn-CS"/>
        </w:rPr>
        <w:t>je uslove ja svakako ispunjavam, a koje je pogrešno iz</w:t>
      </w:r>
      <w:r w:rsidR="00C53FFD">
        <w:rPr>
          <w:rFonts w:ascii="Georgia" w:hAnsi="Georgia"/>
          <w:lang w:val="sr-Latn-CS"/>
        </w:rPr>
        <w:t>računala Komisija za imenovanje i što u svom odgovoru na moj prigovor navodi Milan Tegelija.</w:t>
      </w:r>
    </w:p>
    <w:p w:rsidR="00852029" w:rsidRDefault="00852029" w:rsidP="004851A6">
      <w:pPr>
        <w:pStyle w:val="NoSpacing"/>
        <w:jc w:val="both"/>
        <w:rPr>
          <w:rFonts w:ascii="Georgia" w:hAnsi="Georgia"/>
          <w:lang w:val="sr-Latn-CS"/>
        </w:rPr>
      </w:pPr>
    </w:p>
    <w:p w:rsidR="004851A6" w:rsidRPr="00AB297C" w:rsidRDefault="004851A6" w:rsidP="004851A6">
      <w:pPr>
        <w:pStyle w:val="NoSpacing"/>
        <w:jc w:val="both"/>
        <w:rPr>
          <w:rFonts w:ascii="Georgia" w:hAnsi="Georgia"/>
          <w:sz w:val="28"/>
          <w:szCs w:val="28"/>
          <w:lang w:val="sr-Latn-CS"/>
        </w:rPr>
      </w:pPr>
      <w:r>
        <w:rPr>
          <w:rFonts w:ascii="Georgia" w:hAnsi="Georgia"/>
          <w:lang w:val="sr-Latn-CS"/>
        </w:rPr>
        <w:tab/>
        <w:t xml:space="preserve">Zbog toga, ja, sudija Nedeljko Tabaković, kao jedan od prijavljenih kandidata za poziciju predsjednika Osnovnog suda Brčko distrikta BiH, u skladu sa odredbom člana 44. </w:t>
      </w:r>
      <w:r w:rsidR="006943C0">
        <w:rPr>
          <w:rFonts w:ascii="Georgia" w:hAnsi="Georgia"/>
          <w:lang w:val="sr-Latn-CS"/>
        </w:rPr>
        <w:t xml:space="preserve">stav 2. </w:t>
      </w:r>
      <w:r>
        <w:rPr>
          <w:rFonts w:ascii="Georgia" w:hAnsi="Georgia"/>
          <w:lang w:val="sr-Latn-CS"/>
        </w:rPr>
        <w:t xml:space="preserve">Zakona o VSTS kojom je </w:t>
      </w:r>
      <w:r w:rsidRPr="00796716">
        <w:rPr>
          <w:rFonts w:ascii="Georgia" w:hAnsi="Georgia"/>
          <w:lang w:val="sr-Latn-CS"/>
        </w:rPr>
        <w:t>propisano da VSTS može ponišiti odluku o imenovanju</w:t>
      </w:r>
      <w:r>
        <w:rPr>
          <w:rFonts w:ascii="Georgia" w:hAnsi="Georgia"/>
          <w:lang w:val="sr-Latn-CS"/>
        </w:rPr>
        <w:t xml:space="preserve"> ako nakon donošenja odluke o imenovanju, a prije nego što imenovani sudija ili tužilac preuzme dužnost, dobije podatke koji bi, da su bili poznati u vrijeme imenovanja, predstavljali razlog da VSTS ne donese odluku o imenovanju</w:t>
      </w:r>
      <w:r w:rsidR="00565ACC">
        <w:rPr>
          <w:rFonts w:ascii="Georgia" w:hAnsi="Georgia"/>
          <w:lang w:val="sr-Latn-CS"/>
        </w:rPr>
        <w:t xml:space="preserve">, </w:t>
      </w:r>
      <w:r w:rsidR="00565ACC" w:rsidRPr="00796716">
        <w:rPr>
          <w:rFonts w:ascii="Georgia" w:hAnsi="Georgia"/>
          <w:sz w:val="28"/>
          <w:szCs w:val="28"/>
          <w:lang w:val="sr-Latn-CS"/>
        </w:rPr>
        <w:t xml:space="preserve">tražim da VSTS poništi odluku o imenovanju Jadranka Grčevića za predsjednika Osnovnog suda Brčko distrikta BiH iz gore citiranih </w:t>
      </w:r>
      <w:r w:rsidR="00AB297C">
        <w:rPr>
          <w:rFonts w:ascii="Georgia" w:hAnsi="Georgia"/>
          <w:sz w:val="28"/>
          <w:szCs w:val="28"/>
          <w:lang w:val="sr-Latn-CS"/>
        </w:rPr>
        <w:t xml:space="preserve">i na stranici koja slijedi obrazloženih </w:t>
      </w:r>
      <w:r w:rsidR="00565ACC" w:rsidRPr="00796716">
        <w:rPr>
          <w:rFonts w:ascii="Georgia" w:hAnsi="Georgia"/>
          <w:sz w:val="28"/>
          <w:szCs w:val="28"/>
          <w:lang w:val="sr-Latn-CS"/>
        </w:rPr>
        <w:t>razloga</w:t>
      </w:r>
      <w:r w:rsidR="00AB297C">
        <w:rPr>
          <w:rFonts w:ascii="Georgia" w:hAnsi="Georgia"/>
          <w:sz w:val="28"/>
          <w:szCs w:val="28"/>
          <w:lang w:val="sr-Latn-CS"/>
        </w:rPr>
        <w:t xml:space="preserve"> i da </w:t>
      </w:r>
      <w:r w:rsidR="0077123E">
        <w:rPr>
          <w:rFonts w:ascii="Georgia" w:hAnsi="Georgia"/>
          <w:sz w:val="28"/>
          <w:szCs w:val="28"/>
          <w:lang w:val="sr-Latn-CS"/>
        </w:rPr>
        <w:t xml:space="preserve">i </w:t>
      </w:r>
      <w:r w:rsidR="00AB297C">
        <w:rPr>
          <w:rFonts w:ascii="Georgia" w:hAnsi="Georgia"/>
          <w:sz w:val="28"/>
          <w:szCs w:val="28"/>
          <w:lang w:val="sr-Latn-CS"/>
        </w:rPr>
        <w:t xml:space="preserve">mene kao </w:t>
      </w:r>
      <w:r w:rsidR="0077123E">
        <w:rPr>
          <w:rFonts w:ascii="Georgia" w:hAnsi="Georgia"/>
          <w:sz w:val="28"/>
          <w:szCs w:val="28"/>
          <w:lang w:val="sr-Latn-CS"/>
        </w:rPr>
        <w:t xml:space="preserve">jednog od </w:t>
      </w:r>
      <w:r w:rsidR="00AB297C">
        <w:rPr>
          <w:rFonts w:ascii="Georgia" w:hAnsi="Georgia"/>
          <w:sz w:val="28"/>
          <w:szCs w:val="28"/>
          <w:lang w:val="sr-Latn-CS"/>
        </w:rPr>
        <w:t>kandidata koji ISPUNJAVAM USLOVE propisane Pravilnom pozove na razgovor.</w:t>
      </w:r>
    </w:p>
    <w:p w:rsidR="006943C0" w:rsidRDefault="006943C0" w:rsidP="004851A6">
      <w:pPr>
        <w:pStyle w:val="NoSpacing"/>
        <w:jc w:val="both"/>
        <w:rPr>
          <w:rFonts w:ascii="Georgia" w:hAnsi="Georgia"/>
          <w:lang w:val="sr-Latn-CS"/>
        </w:rPr>
      </w:pPr>
    </w:p>
    <w:p w:rsidR="006943C0" w:rsidRDefault="006943C0" w:rsidP="00DA778F">
      <w:pPr>
        <w:pStyle w:val="NoSpacing"/>
        <w:jc w:val="both"/>
        <w:rPr>
          <w:rFonts w:ascii="Georgia" w:hAnsi="Georgia"/>
          <w:lang w:val="sr-Latn-CS"/>
        </w:rPr>
      </w:pPr>
      <w:r>
        <w:rPr>
          <w:rFonts w:ascii="Georgia" w:hAnsi="Georgia"/>
          <w:lang w:val="sr-Latn-CS"/>
        </w:rPr>
        <w:tab/>
        <w:t>Odredbom člana 45. Zakona o VSTS predviđeno da VSTS o svojoj odluci o imenovanju obavještava sve kandidate, odgovarajući sud, kao i odgovarajuće miinstarstvo pravde (stav 1</w:t>
      </w:r>
      <w:r w:rsidR="00BD7EDE">
        <w:rPr>
          <w:rFonts w:ascii="Georgia" w:hAnsi="Georgia"/>
          <w:lang w:val="sr-Latn-CS"/>
        </w:rPr>
        <w:t xml:space="preserve">) i da se odluka o imenovanju objavljuje u Službenom glasniku BiH (stav 2), a identično propisuje i </w:t>
      </w:r>
      <w:r w:rsidR="00BD7EDE">
        <w:rPr>
          <w:rFonts w:ascii="Georgia" w:hAnsi="Georgia"/>
          <w:lang w:val="sr-Latn-CS"/>
        </w:rPr>
        <w:lastRenderedPageBreak/>
        <w:t xml:space="preserve">odredba člana 62. Pravilnika. Tom odredbom nalaže se VSTS da odluku o imenovanju objavi na internet stranici. Međutim, </w:t>
      </w:r>
      <w:r w:rsidR="00DA778F">
        <w:rPr>
          <w:rFonts w:ascii="Georgia" w:hAnsi="Georgia"/>
          <w:lang w:val="sr-Latn-CS"/>
        </w:rPr>
        <w:t>do danas, ova odluka nije objavljena na internet stranici, niti je objavljena u Službenom glasniku br. 50/19 od 23.07.20</w:t>
      </w:r>
      <w:r w:rsidR="00AB297C">
        <w:rPr>
          <w:rFonts w:ascii="Georgia" w:hAnsi="Georgia"/>
          <w:lang w:val="sr-Latn-CS"/>
        </w:rPr>
        <w:t>19. godine u kojem su objavljene</w:t>
      </w:r>
      <w:r w:rsidR="00DA778F">
        <w:rPr>
          <w:rFonts w:ascii="Georgia" w:hAnsi="Georgia"/>
          <w:lang w:val="sr-Latn-CS"/>
        </w:rPr>
        <w:t xml:space="preserve"> ostale odluke </w:t>
      </w:r>
      <w:r w:rsidR="005A7729">
        <w:rPr>
          <w:rFonts w:ascii="Georgia" w:hAnsi="Georgia"/>
          <w:lang w:val="sr-Latn-CS"/>
        </w:rPr>
        <w:t xml:space="preserve">VSTS </w:t>
      </w:r>
      <w:r w:rsidR="00DA778F">
        <w:rPr>
          <w:rFonts w:ascii="Georgia" w:hAnsi="Georgia"/>
          <w:lang w:val="sr-Latn-CS"/>
        </w:rPr>
        <w:t>o imenovanjima, a pravni život jednog akta počinje tek pošto on bude objavljen u Službenom glasniku.</w:t>
      </w:r>
    </w:p>
    <w:p w:rsidR="00867DAC" w:rsidRDefault="00867DAC" w:rsidP="004851A6">
      <w:pPr>
        <w:pStyle w:val="NoSpacing"/>
        <w:jc w:val="both"/>
        <w:rPr>
          <w:rFonts w:ascii="Georgia" w:hAnsi="Georgia"/>
          <w:lang w:val="sr-Latn-CS"/>
        </w:rPr>
      </w:pPr>
    </w:p>
    <w:p w:rsidR="0088505C" w:rsidRDefault="00867DAC" w:rsidP="004851A6">
      <w:pPr>
        <w:pStyle w:val="NoSpacing"/>
        <w:jc w:val="both"/>
        <w:rPr>
          <w:rFonts w:ascii="Georgia" w:hAnsi="Georgia"/>
          <w:lang w:val="sr-Latn-CS"/>
        </w:rPr>
      </w:pPr>
      <w:r>
        <w:rPr>
          <w:rFonts w:ascii="Georgia" w:hAnsi="Georgia"/>
          <w:lang w:val="sr-Latn-CS"/>
        </w:rPr>
        <w:tab/>
      </w:r>
      <w:r w:rsidR="008C3978">
        <w:rPr>
          <w:rFonts w:ascii="Georgia" w:hAnsi="Georgia"/>
          <w:lang w:val="sr-Latn-CS"/>
        </w:rPr>
        <w:t>VSTS</w:t>
      </w:r>
      <w:r w:rsidR="004D0355">
        <w:rPr>
          <w:rFonts w:ascii="Georgia" w:hAnsi="Georgia"/>
        </w:rPr>
        <w:t>-u</w:t>
      </w:r>
      <w:r w:rsidR="008C3978">
        <w:rPr>
          <w:rFonts w:ascii="Georgia" w:hAnsi="Georgia"/>
          <w:lang w:val="sr-Latn-CS"/>
        </w:rPr>
        <w:t xml:space="preserve">, odnosno Komisiji za imenovanja očigledno nije bilo poznato da u skladu sa odredbom 56. stav 5. Pravilnika imam dovoljno bodova da budem pozvan na razgovor. </w:t>
      </w:r>
      <w:r w:rsidR="00DC30C5">
        <w:rPr>
          <w:rFonts w:ascii="Georgia" w:hAnsi="Georgia"/>
          <w:lang w:val="sr-Latn-CS"/>
        </w:rPr>
        <w:t xml:space="preserve">Naime, </w:t>
      </w:r>
      <w:r w:rsidR="00DA466E">
        <w:rPr>
          <w:rFonts w:ascii="Georgia" w:hAnsi="Georgia"/>
          <w:lang w:val="sr-Latn-CS"/>
        </w:rPr>
        <w:t xml:space="preserve">na predmetni konkurs prijavio </w:t>
      </w:r>
      <w:r w:rsidR="0077123E">
        <w:rPr>
          <w:rFonts w:ascii="Georgia" w:hAnsi="Georgia"/>
          <w:lang w:val="sr-Latn-CS"/>
        </w:rPr>
        <w:t xml:space="preserve">sam se </w:t>
      </w:r>
      <w:r w:rsidR="00DA466E">
        <w:rPr>
          <w:rFonts w:ascii="Georgia" w:hAnsi="Georgia"/>
          <w:lang w:val="sr-Latn-CS"/>
        </w:rPr>
        <w:t xml:space="preserve">u skladu sa članom 35. </w:t>
      </w:r>
      <w:r w:rsidR="00DA778F">
        <w:rPr>
          <w:rFonts w:ascii="Georgia" w:hAnsi="Georgia"/>
          <w:lang w:val="sr-Latn-CS"/>
        </w:rPr>
        <w:t xml:space="preserve">Pravilnika, a moja prijava je </w:t>
      </w:r>
      <w:r w:rsidR="00DA466E">
        <w:rPr>
          <w:rFonts w:ascii="Georgia" w:hAnsi="Georgia"/>
          <w:lang w:val="sr-Latn-CS"/>
        </w:rPr>
        <w:t>analogno</w:t>
      </w:r>
      <w:r w:rsidR="00DA778F">
        <w:rPr>
          <w:rFonts w:ascii="Georgia" w:hAnsi="Georgia"/>
          <w:lang w:val="sr-Latn-CS"/>
        </w:rPr>
        <w:t>m primjenom člana</w:t>
      </w:r>
      <w:r w:rsidR="00DA466E">
        <w:rPr>
          <w:rFonts w:ascii="Georgia" w:hAnsi="Georgia"/>
          <w:lang w:val="sr-Latn-CS"/>
        </w:rPr>
        <w:t xml:space="preserve"> 36. Pravilnika zaprimljena kao potpuna, uredna i blagovremena jer je VSTS </w:t>
      </w:r>
      <w:r w:rsidR="0088505C">
        <w:rPr>
          <w:rFonts w:ascii="Georgia" w:hAnsi="Georgia"/>
          <w:lang w:val="sr-Latn-CS"/>
        </w:rPr>
        <w:t xml:space="preserve">nije </w:t>
      </w:r>
      <w:r w:rsidR="00DA466E">
        <w:rPr>
          <w:rFonts w:ascii="Georgia" w:hAnsi="Georgia"/>
          <w:lang w:val="sr-Latn-CS"/>
        </w:rPr>
        <w:t>odbacio. U postupku odabira i imenovanja kandidata, VSTS je u skladu sa odredbom člana 49. u vezi sa članom 56. Pravilnika, kao kandidatu koji je po osnovu ocjene rada za poslednje tri godine trebao dodijeliti odgovarajući broj bo</w:t>
      </w:r>
      <w:r w:rsidR="0077123E">
        <w:rPr>
          <w:rFonts w:ascii="Georgia" w:hAnsi="Georgia"/>
          <w:lang w:val="sr-Latn-CS"/>
        </w:rPr>
        <w:t xml:space="preserve">dova. Međutim, uprkos tome VSTS </w:t>
      </w:r>
      <w:r w:rsidR="00DA466E">
        <w:rPr>
          <w:rFonts w:ascii="Georgia" w:hAnsi="Georgia"/>
          <w:lang w:val="sr-Latn-CS"/>
        </w:rPr>
        <w:t xml:space="preserve">je pogrešno sračunao i dodijelio </w:t>
      </w:r>
      <w:r w:rsidR="0077123E">
        <w:rPr>
          <w:rFonts w:ascii="Georgia" w:hAnsi="Georgia"/>
          <w:lang w:val="sr-Latn-CS"/>
        </w:rPr>
        <w:t xml:space="preserve">mi nedovoljan </w:t>
      </w:r>
      <w:r w:rsidR="00DA466E">
        <w:rPr>
          <w:rFonts w:ascii="Georgia" w:hAnsi="Georgia"/>
          <w:lang w:val="sr-Latn-CS"/>
        </w:rPr>
        <w:t xml:space="preserve">broj bodova zbog kojeg nisam pozvan na razgovor. Prema tome, </w:t>
      </w:r>
      <w:r w:rsidR="00DA778F">
        <w:rPr>
          <w:rFonts w:ascii="Georgia" w:hAnsi="Georgia"/>
          <w:lang w:val="sr-Latn-CS"/>
        </w:rPr>
        <w:t xml:space="preserve">kao </w:t>
      </w:r>
      <w:r w:rsidR="00DA466E">
        <w:rPr>
          <w:rFonts w:ascii="Georgia" w:hAnsi="Georgia"/>
          <w:lang w:val="sr-Latn-CS"/>
        </w:rPr>
        <w:t>kandidat koji ispunjava uslove da bude pozvan na razgovor, a kojem je VSTS dodijelio broj bodova koji ne odgovara stvarnom stanju rada tog sudije</w:t>
      </w:r>
      <w:r w:rsidR="00DA778F">
        <w:rPr>
          <w:rFonts w:ascii="Georgia" w:hAnsi="Georgia"/>
          <w:lang w:val="sr-Latn-CS"/>
        </w:rPr>
        <w:t xml:space="preserve"> za poslednje tri godine ne mogu</w:t>
      </w:r>
      <w:r w:rsidR="00DA466E">
        <w:rPr>
          <w:rFonts w:ascii="Georgia" w:hAnsi="Georgia"/>
          <w:lang w:val="sr-Latn-CS"/>
        </w:rPr>
        <w:t xml:space="preserve"> trpiti posljedice </w:t>
      </w:r>
      <w:r w:rsidR="0088505C">
        <w:rPr>
          <w:rFonts w:ascii="Georgia" w:hAnsi="Georgia"/>
          <w:lang w:val="sr-Latn-CS"/>
        </w:rPr>
        <w:t xml:space="preserve">grešaka i </w:t>
      </w:r>
      <w:r w:rsidR="00DA778F">
        <w:rPr>
          <w:rFonts w:ascii="Georgia" w:hAnsi="Georgia"/>
          <w:lang w:val="sr-Latn-CS"/>
        </w:rPr>
        <w:t>lošeg računanja</w:t>
      </w:r>
      <w:r w:rsidR="0088505C">
        <w:rPr>
          <w:rFonts w:ascii="Georgia" w:hAnsi="Georgia"/>
          <w:lang w:val="sr-Latn-CS"/>
        </w:rPr>
        <w:t xml:space="preserve"> rezultata </w:t>
      </w:r>
      <w:r w:rsidR="00DA778F">
        <w:rPr>
          <w:rFonts w:ascii="Georgia" w:hAnsi="Georgia"/>
          <w:lang w:val="sr-Latn-CS"/>
        </w:rPr>
        <w:t xml:space="preserve">svog </w:t>
      </w:r>
      <w:r w:rsidR="0088505C">
        <w:rPr>
          <w:rFonts w:ascii="Georgia" w:hAnsi="Georgia"/>
          <w:lang w:val="sr-Latn-CS"/>
        </w:rPr>
        <w:t>rada od strane onih koje su za to odgovorni</w:t>
      </w:r>
      <w:r w:rsidR="006943C0">
        <w:rPr>
          <w:rFonts w:ascii="Georgia" w:hAnsi="Georgia"/>
          <w:lang w:val="sr-Latn-CS"/>
        </w:rPr>
        <w:t xml:space="preserve"> u VSTS. </w:t>
      </w:r>
    </w:p>
    <w:p w:rsidR="00DA778F" w:rsidRDefault="00DA778F" w:rsidP="004851A6">
      <w:pPr>
        <w:pStyle w:val="NoSpacing"/>
        <w:jc w:val="both"/>
        <w:rPr>
          <w:rFonts w:ascii="Georgia" w:hAnsi="Georgia"/>
          <w:lang w:val="sr-Latn-CS"/>
        </w:rPr>
      </w:pPr>
    </w:p>
    <w:p w:rsidR="00DA778F" w:rsidRPr="009E3534" w:rsidRDefault="00DA778F" w:rsidP="00DA778F">
      <w:pPr>
        <w:pStyle w:val="NoSpacing"/>
        <w:ind w:firstLine="720"/>
        <w:jc w:val="both"/>
        <w:rPr>
          <w:rFonts w:ascii="Georgia" w:hAnsi="Georgia"/>
          <w:lang w:val="sr-Latn-CS"/>
        </w:rPr>
      </w:pPr>
      <w:r>
        <w:rPr>
          <w:rFonts w:ascii="Georgia" w:hAnsi="Georgia"/>
          <w:lang w:val="sr-Latn-CS"/>
        </w:rPr>
        <w:t xml:space="preserve">Pored toga, </w:t>
      </w:r>
      <w:r w:rsidRPr="009E3534">
        <w:rPr>
          <w:rFonts w:ascii="Georgia" w:hAnsi="Georgia"/>
          <w:lang w:val="sr-Latn-CS"/>
        </w:rPr>
        <w:t>Pravilnik je pretrpio radikalne promjene naročito u pogledu obavljanju razgovora sa prijavljenim kandidatima, tj. izborom kandidata za obavljanje razgovora. Tako je odredbom člana 49. stav 4. tačka a) Pravilnika, između ostalog propisano (ova odredba ranije nije postojala):</w:t>
      </w:r>
    </w:p>
    <w:p w:rsidR="00DA778F" w:rsidRPr="009E3534" w:rsidRDefault="00DA778F" w:rsidP="00DA778F">
      <w:pPr>
        <w:pStyle w:val="NoSpacing"/>
        <w:ind w:firstLine="720"/>
        <w:jc w:val="both"/>
        <w:rPr>
          <w:rFonts w:ascii="Georgia" w:hAnsi="Georgia"/>
          <w:lang w:val="sr-Latn-CS"/>
        </w:rPr>
      </w:pPr>
    </w:p>
    <w:p w:rsidR="00DA778F" w:rsidRPr="009E3534" w:rsidRDefault="00DA778F" w:rsidP="00DA778F">
      <w:pPr>
        <w:pStyle w:val="NoSpacing"/>
        <w:ind w:firstLine="720"/>
        <w:jc w:val="center"/>
        <w:rPr>
          <w:rFonts w:ascii="Georgia" w:hAnsi="Georgia"/>
          <w:i/>
          <w:lang w:val="sr-Latn-CS"/>
        </w:rPr>
      </w:pPr>
      <w:r w:rsidRPr="009E3534">
        <w:rPr>
          <w:rFonts w:ascii="Georgia" w:hAnsi="Georgia"/>
          <w:i/>
          <w:lang w:val="sr-Latn-CS"/>
        </w:rPr>
        <w:t xml:space="preserve">Bez obzira na broj bodova ostvaren po kriteriju stručnosti, </w:t>
      </w:r>
      <w:r w:rsidRPr="009E3534">
        <w:rPr>
          <w:rFonts w:ascii="Georgia" w:hAnsi="Georgia"/>
          <w:b/>
          <w:i/>
          <w:lang w:val="sr-Latn-CS"/>
        </w:rPr>
        <w:t xml:space="preserve">kandidat neće biti pozvan na razgovor </w:t>
      </w:r>
      <w:r w:rsidRPr="009E3534">
        <w:rPr>
          <w:rFonts w:ascii="Georgia" w:hAnsi="Georgia"/>
          <w:i/>
          <w:lang w:val="sr-Latn-CS"/>
        </w:rPr>
        <w:t xml:space="preserve">ukoliko je u </w:t>
      </w:r>
      <w:r w:rsidRPr="009E3534">
        <w:rPr>
          <w:rFonts w:ascii="Georgia" w:hAnsi="Georgia"/>
          <w:b/>
          <w:i/>
          <w:lang w:val="sr-Latn-CS"/>
        </w:rPr>
        <w:t>sudu za koji se prijavio na poziciju nosioca pravosudne funkcije zaposlen</w:t>
      </w:r>
      <w:r w:rsidRPr="009E3534">
        <w:rPr>
          <w:rFonts w:ascii="Georgia" w:hAnsi="Georgia"/>
          <w:i/>
          <w:lang w:val="sr-Latn-CS"/>
        </w:rPr>
        <w:t xml:space="preserve"> njegov krvni srodnik u pravoj liniji bez ograničenja, u pobočnoj liniji do četvrtog stepena ili </w:t>
      </w:r>
      <w:r w:rsidRPr="009E3534">
        <w:rPr>
          <w:rFonts w:ascii="Georgia" w:hAnsi="Georgia"/>
          <w:b/>
          <w:i/>
          <w:lang w:val="sr-Latn-CS"/>
        </w:rPr>
        <w:t>bračni, odnosno vanbračni drug</w:t>
      </w:r>
      <w:r w:rsidRPr="009E3534">
        <w:rPr>
          <w:rFonts w:ascii="Georgia" w:hAnsi="Georgia"/>
          <w:i/>
          <w:lang w:val="sr-Latn-CS"/>
        </w:rPr>
        <w:t xml:space="preserve"> ili srodnik po tazbini, odnosno srodnik vanbračnog druga, do drugog stepena.</w:t>
      </w:r>
    </w:p>
    <w:p w:rsidR="00DA778F" w:rsidRDefault="00DA778F" w:rsidP="004851A6">
      <w:pPr>
        <w:pStyle w:val="NoSpacing"/>
        <w:jc w:val="both"/>
        <w:rPr>
          <w:rFonts w:ascii="Georgia" w:hAnsi="Georgia"/>
          <w:lang w:val="sr-Latn-CS"/>
        </w:rPr>
      </w:pPr>
    </w:p>
    <w:p w:rsidR="0088505C" w:rsidRDefault="00CA3005" w:rsidP="004851A6">
      <w:pPr>
        <w:pStyle w:val="NoSpacing"/>
        <w:jc w:val="both"/>
        <w:rPr>
          <w:rFonts w:ascii="Georgia" w:hAnsi="Georgia"/>
          <w:lang w:val="sr-Latn-CS"/>
        </w:rPr>
      </w:pPr>
      <w:r>
        <w:rPr>
          <w:rFonts w:ascii="Georgia" w:hAnsi="Georgia"/>
          <w:lang w:val="sr-Latn-CS"/>
        </w:rPr>
        <w:tab/>
        <w:t xml:space="preserve">Navedena odredba je sasvim jasna. Ona podrazumijeva da se za poziciju predsjednika suda ne može prijaviti, odnosno da VSTS neće pozvati na razgovor kandidata kojem je bračni drug zaposlen u tom sudu. Dakle, ovom odredbom nije propisano da taj bračni drug mora obavljati pravosudnu funkciju, kao što to Milan Tegeltija navodi u svom odgovoru. Dovoljno je samo da je </w:t>
      </w:r>
      <w:r w:rsidR="00AB297C">
        <w:rPr>
          <w:rFonts w:ascii="Georgia" w:hAnsi="Georgia"/>
          <w:lang w:val="sr-Latn-CS"/>
        </w:rPr>
        <w:t xml:space="preserve">bračni drug ili srodnik </w:t>
      </w:r>
      <w:r>
        <w:rPr>
          <w:rFonts w:ascii="Georgia" w:hAnsi="Georgia"/>
          <w:lang w:val="sr-Latn-CS"/>
        </w:rPr>
        <w:t>zaposlen u tom sudu, bez obzira na to koje poslove obavlja. Prema tumačenju Milana Tegeltije, to bi značilo da srodnici kandidata mogu obavljati poslove sekretara suda, šefa pisarnice, šefa Registra zemljišta, sekretar predsjednika</w:t>
      </w:r>
      <w:r w:rsidR="001E0015">
        <w:rPr>
          <w:rFonts w:ascii="Georgia" w:hAnsi="Georgia"/>
          <w:lang w:val="sr-Latn-CS"/>
        </w:rPr>
        <w:t xml:space="preserve"> suda</w:t>
      </w:r>
      <w:r>
        <w:rPr>
          <w:rFonts w:ascii="Georgia" w:hAnsi="Georgia"/>
          <w:lang w:val="sr-Latn-CS"/>
        </w:rPr>
        <w:t>, itd. i da to ne bi bila prepreka za pozivanja na razgovor</w:t>
      </w:r>
      <w:r w:rsidR="00AB297C">
        <w:rPr>
          <w:rFonts w:ascii="Georgia" w:hAnsi="Georgia"/>
          <w:lang w:val="sr-Latn-CS"/>
        </w:rPr>
        <w:t xml:space="preserve">, već bi </w:t>
      </w:r>
      <w:r w:rsidR="001E0015">
        <w:rPr>
          <w:rFonts w:ascii="Georgia" w:hAnsi="Georgia"/>
          <w:lang w:val="sr-Latn-CS"/>
        </w:rPr>
        <w:t xml:space="preserve">prepreka </w:t>
      </w:r>
      <w:r w:rsidR="00AB297C">
        <w:rPr>
          <w:rFonts w:ascii="Georgia" w:hAnsi="Georgia"/>
          <w:lang w:val="sr-Latn-CS"/>
        </w:rPr>
        <w:t>samo bila da je bračni drug ili srodnik kandidata zaposlen u tom sudu kao nosilac pravosudne funkcije</w:t>
      </w:r>
      <w:r>
        <w:rPr>
          <w:rFonts w:ascii="Georgia" w:hAnsi="Georgia"/>
          <w:lang w:val="sr-Latn-CS"/>
        </w:rPr>
        <w:t>. Međutim, ova odredba ne zahtjeva n</w:t>
      </w:r>
      <w:r w:rsidR="00FE6B41">
        <w:rPr>
          <w:rFonts w:ascii="Georgia" w:hAnsi="Georgia"/>
          <w:lang w:val="sr-Latn-CS"/>
        </w:rPr>
        <w:t>eko dodatno tumačenje, jer se tu</w:t>
      </w:r>
      <w:r>
        <w:rPr>
          <w:rFonts w:ascii="Georgia" w:hAnsi="Georgia"/>
          <w:lang w:val="sr-Latn-CS"/>
        </w:rPr>
        <w:t>mače samo pravne praznine što ovdje svakako nije slučaj</w:t>
      </w:r>
      <w:r w:rsidR="001E0015">
        <w:rPr>
          <w:rFonts w:ascii="Georgia" w:hAnsi="Georgia"/>
          <w:lang w:val="sr-Latn-CS"/>
        </w:rPr>
        <w:t xml:space="preserve">, jer je ovdje decidno navedeno ''zaposlen''. Dakle, ova odredba ni u jednom svom dijelu na navodi da bračni srodnik mora obavljati pravosudnu funkciju. </w:t>
      </w:r>
      <w:r>
        <w:rPr>
          <w:rFonts w:ascii="Georgia" w:hAnsi="Georgia"/>
          <w:lang w:val="sr-Latn-CS"/>
        </w:rPr>
        <w:t>Smisao navedene odredba jeste da predsjednik suda ne može biti neko kome su srodnici ili bračni drug zaposleni u tom sudu.</w:t>
      </w:r>
      <w:r w:rsidR="00AB297C">
        <w:rPr>
          <w:rFonts w:ascii="Georgia" w:hAnsi="Georgia"/>
          <w:lang w:val="sr-Latn-CS"/>
        </w:rPr>
        <w:t xml:space="preserve"> Činjenica da je Jadranko Grčević u prijavnom obrascu naveo da mu je u Osnovnom sudu Brčko distrikta BiH zaposlena supruga (bez obzira što je naveo da nije zaposlena kao nosilac pravosudne funkcije) je VSTS morala biti sasvim dovoljno da ga ne poziva na razgovor.</w:t>
      </w:r>
    </w:p>
    <w:p w:rsidR="00DA778F" w:rsidRDefault="00DA778F" w:rsidP="004851A6">
      <w:pPr>
        <w:pStyle w:val="NoSpacing"/>
        <w:jc w:val="both"/>
        <w:rPr>
          <w:rFonts w:ascii="Georgia" w:hAnsi="Georgia"/>
          <w:lang w:val="sr-Latn-CS"/>
        </w:rPr>
      </w:pPr>
    </w:p>
    <w:p w:rsidR="00867DAC" w:rsidRDefault="00EC131F" w:rsidP="00AB297C">
      <w:pPr>
        <w:pStyle w:val="NoSpacing"/>
        <w:ind w:firstLine="720"/>
        <w:jc w:val="both"/>
        <w:rPr>
          <w:rFonts w:ascii="Georgia" w:hAnsi="Georgia"/>
          <w:lang w:val="sr-Latn-CS"/>
        </w:rPr>
      </w:pPr>
      <w:r>
        <w:rPr>
          <w:rFonts w:ascii="Georgia" w:hAnsi="Georgia"/>
          <w:lang w:val="sr-Latn-CS"/>
        </w:rPr>
        <w:t xml:space="preserve">Iz </w:t>
      </w:r>
      <w:r w:rsidR="00AB297C">
        <w:rPr>
          <w:rFonts w:ascii="Georgia" w:hAnsi="Georgia"/>
          <w:lang w:val="sr-Latn-CS"/>
        </w:rPr>
        <w:t>gore navedenih razloga, odnosno</w:t>
      </w:r>
      <w:r>
        <w:rPr>
          <w:rFonts w:ascii="Georgia" w:hAnsi="Georgia"/>
          <w:lang w:val="sr-Latn-CS"/>
        </w:rPr>
        <w:t xml:space="preserve"> da su podaci oko tačnog broja ostvarenih bodova bili poznati </w:t>
      </w:r>
      <w:r w:rsidR="00AB297C">
        <w:rPr>
          <w:rFonts w:ascii="Georgia" w:hAnsi="Georgia"/>
          <w:lang w:val="sr-Latn-CS"/>
        </w:rPr>
        <w:t xml:space="preserve">SVIM članovima </w:t>
      </w:r>
      <w:r>
        <w:rPr>
          <w:rFonts w:ascii="Georgia" w:hAnsi="Georgia"/>
          <w:lang w:val="sr-Latn-CS"/>
        </w:rPr>
        <w:t>VSTS u vrijeme imenovanja</w:t>
      </w:r>
      <w:r w:rsidR="00AB297C">
        <w:rPr>
          <w:rFonts w:ascii="Georgia" w:hAnsi="Georgia"/>
          <w:lang w:val="sr-Latn-CS"/>
        </w:rPr>
        <w:t xml:space="preserve"> i da su SVI članovi VSTS bili upoznati sa činjenicom da je izabranom kandidatu supruga zaposlena u istom sudu</w:t>
      </w:r>
      <w:r>
        <w:rPr>
          <w:rFonts w:ascii="Georgia" w:hAnsi="Georgia"/>
          <w:lang w:val="sr-Latn-CS"/>
        </w:rPr>
        <w:t xml:space="preserve">, oni svakako predstavljaju razlog da </w:t>
      </w:r>
      <w:r w:rsidR="006943C0">
        <w:rPr>
          <w:rFonts w:ascii="Georgia" w:hAnsi="Georgia"/>
          <w:lang w:val="sr-Latn-CS"/>
        </w:rPr>
        <w:t xml:space="preserve">VSTS ne donese odluku o imenovanju i da je poništi u skladu sa članom </w:t>
      </w:r>
      <w:r w:rsidR="006943C0">
        <w:rPr>
          <w:rFonts w:ascii="Georgia" w:hAnsi="Georgia"/>
          <w:lang w:val="sr-Latn-CS"/>
        </w:rPr>
        <w:lastRenderedPageBreak/>
        <w:t xml:space="preserve">44. </w:t>
      </w:r>
      <w:r>
        <w:rPr>
          <w:rFonts w:ascii="Georgia" w:hAnsi="Georgia"/>
          <w:lang w:val="sr-Latn-CS"/>
        </w:rPr>
        <w:t xml:space="preserve">stav 2. </w:t>
      </w:r>
      <w:r w:rsidR="006943C0">
        <w:rPr>
          <w:rFonts w:ascii="Georgia" w:hAnsi="Georgia"/>
          <w:lang w:val="sr-Latn-CS"/>
        </w:rPr>
        <w:t>Zakona o VSTS.</w:t>
      </w:r>
      <w:r>
        <w:rPr>
          <w:rFonts w:ascii="Georgia" w:hAnsi="Georgia"/>
          <w:lang w:val="sr-Latn-CS"/>
        </w:rPr>
        <w:t xml:space="preserve"> Ovo iz razloga što se i meni kao kandidati koji je ispunio uslove da bude pozvan na usmeni razgovor mora u s</w:t>
      </w:r>
      <w:r w:rsidR="00114A04">
        <w:rPr>
          <w:rFonts w:ascii="Georgia" w:hAnsi="Georgia"/>
          <w:lang w:val="sr-Latn-CS"/>
        </w:rPr>
        <w:t>kladu sa Pravilnikom koji reguli</w:t>
      </w:r>
      <w:r>
        <w:rPr>
          <w:rFonts w:ascii="Georgia" w:hAnsi="Georgia"/>
          <w:lang w:val="sr-Latn-CS"/>
        </w:rPr>
        <w:t xml:space="preserve">še </w:t>
      </w:r>
      <w:r w:rsidR="00FE6B41">
        <w:rPr>
          <w:rFonts w:ascii="Georgia" w:hAnsi="Georgia"/>
          <w:lang w:val="sr-Latn-CS"/>
        </w:rPr>
        <w:t xml:space="preserve">bodovanje stručnosti kandidata, </w:t>
      </w:r>
      <w:r>
        <w:rPr>
          <w:rFonts w:ascii="Georgia" w:hAnsi="Georgia"/>
          <w:lang w:val="sr-Latn-CS"/>
        </w:rPr>
        <w:t>postupak imenovanja i odabira kandidata, pružiti prilika da VSTS obavi usmeni razgovor sa mnom i da pred članovima VSTS izložim svoj plan rada.</w:t>
      </w:r>
      <w:r w:rsidR="005A7729">
        <w:rPr>
          <w:rFonts w:ascii="Georgia" w:hAnsi="Georgia"/>
          <w:lang w:val="sr-Latn-CS"/>
        </w:rPr>
        <w:t xml:space="preserve"> Još</w:t>
      </w:r>
      <w:r w:rsidR="00114A04">
        <w:rPr>
          <w:rFonts w:ascii="Georgia" w:hAnsi="Georgia"/>
          <w:lang w:val="sr-Latn-CS"/>
        </w:rPr>
        <w:t xml:space="preserve"> jednom ponavljam, kao kandidat</w:t>
      </w:r>
      <w:r w:rsidR="005A7729">
        <w:rPr>
          <w:rFonts w:ascii="Georgia" w:hAnsi="Georgia"/>
          <w:lang w:val="sr-Latn-CS"/>
        </w:rPr>
        <w:t xml:space="preserve"> za predsjednika suda ja ne mogu trpiti </w:t>
      </w:r>
      <w:r w:rsidR="00114A04">
        <w:rPr>
          <w:rFonts w:ascii="Georgia" w:hAnsi="Georgia"/>
          <w:lang w:val="sr-Latn-CS"/>
        </w:rPr>
        <w:t>štetne posljedice</w:t>
      </w:r>
      <w:r w:rsidR="005A7729">
        <w:rPr>
          <w:rFonts w:ascii="Georgia" w:hAnsi="Georgia"/>
          <w:lang w:val="sr-Latn-CS"/>
        </w:rPr>
        <w:t xml:space="preserve"> jer je neko namjerno ili iz neznanja pogrešno sračunao rezultate mog rada i na osnovu takve računice dobio rezultat zbog kojeg nisam pozvan na razgovor.</w:t>
      </w:r>
    </w:p>
    <w:p w:rsidR="005A7729" w:rsidRDefault="005A7729" w:rsidP="00AB297C">
      <w:pPr>
        <w:pStyle w:val="NoSpacing"/>
        <w:ind w:firstLine="720"/>
        <w:jc w:val="both"/>
        <w:rPr>
          <w:rFonts w:ascii="Georgia" w:hAnsi="Georgia"/>
          <w:lang w:val="sr-Latn-CS"/>
        </w:rPr>
      </w:pPr>
    </w:p>
    <w:p w:rsidR="005A7729" w:rsidRDefault="005A7729" w:rsidP="005A7729">
      <w:pPr>
        <w:pStyle w:val="NoSpacing"/>
        <w:jc w:val="both"/>
        <w:rPr>
          <w:rFonts w:ascii="Georgia" w:hAnsi="Georgia"/>
          <w:lang w:val="sr-Latn-CS"/>
        </w:rPr>
      </w:pPr>
    </w:p>
    <w:p w:rsidR="00C822B2" w:rsidRDefault="00C822B2" w:rsidP="005A7729">
      <w:pPr>
        <w:pStyle w:val="NoSpacing"/>
        <w:jc w:val="both"/>
        <w:rPr>
          <w:rFonts w:ascii="Georgia" w:hAnsi="Georgia"/>
          <w:lang w:val="sr-Latn-CS"/>
        </w:rPr>
      </w:pPr>
    </w:p>
    <w:p w:rsidR="005A7729" w:rsidRPr="009E3534" w:rsidRDefault="005A7729" w:rsidP="005A7729">
      <w:pPr>
        <w:pStyle w:val="NoSpacing"/>
        <w:jc w:val="both"/>
        <w:rPr>
          <w:rFonts w:ascii="Georgia" w:hAnsi="Georgia"/>
          <w:lang w:val="sr-Latn-CS"/>
        </w:rPr>
      </w:pPr>
    </w:p>
    <w:p w:rsidR="005A7729" w:rsidRPr="009E3534" w:rsidRDefault="005A7729" w:rsidP="005A7729">
      <w:pPr>
        <w:pStyle w:val="NoSpacing"/>
        <w:ind w:firstLine="720"/>
        <w:jc w:val="both"/>
        <w:rPr>
          <w:rFonts w:ascii="Georgia" w:hAnsi="Georgia"/>
          <w:lang w:val="sr-Latn-CS"/>
        </w:rPr>
      </w:pPr>
      <w:r w:rsidRPr="009E3534">
        <w:rPr>
          <w:rFonts w:ascii="Georgia" w:hAnsi="Georgia"/>
          <w:lang w:val="sr-Latn-CS"/>
        </w:rPr>
        <w:t xml:space="preserve">       </w:t>
      </w:r>
      <w:r w:rsidRPr="009E3534">
        <w:rPr>
          <w:rFonts w:ascii="Georgia" w:hAnsi="Georgia"/>
          <w:lang w:val="sr-Latn-CS"/>
        </w:rPr>
        <w:tab/>
      </w:r>
      <w:r w:rsidRPr="009E3534">
        <w:rPr>
          <w:rFonts w:ascii="Georgia" w:hAnsi="Georgia"/>
          <w:lang w:val="sr-Latn-CS"/>
        </w:rPr>
        <w:tab/>
      </w:r>
      <w:r w:rsidRPr="009E3534">
        <w:rPr>
          <w:rFonts w:ascii="Georgia" w:hAnsi="Georgia"/>
          <w:lang w:val="sr-Latn-CS"/>
        </w:rPr>
        <w:tab/>
      </w:r>
      <w:r w:rsidRPr="009E3534">
        <w:rPr>
          <w:rFonts w:ascii="Georgia" w:hAnsi="Georgia"/>
          <w:lang w:val="sr-Latn-CS"/>
        </w:rPr>
        <w:tab/>
      </w:r>
      <w:r w:rsidRPr="009E3534">
        <w:rPr>
          <w:rFonts w:ascii="Georgia" w:hAnsi="Georgia"/>
          <w:lang w:val="sr-Latn-CS"/>
        </w:rPr>
        <w:tab/>
      </w:r>
      <w:r w:rsidRPr="009E3534">
        <w:rPr>
          <w:rFonts w:ascii="Georgia" w:hAnsi="Georgia"/>
          <w:lang w:val="sr-Latn-CS"/>
        </w:rPr>
        <w:tab/>
      </w:r>
      <w:r w:rsidRPr="009E3534">
        <w:rPr>
          <w:rFonts w:ascii="Georgia" w:hAnsi="Georgia"/>
          <w:lang w:val="sr-Latn-CS"/>
        </w:rPr>
        <w:tab/>
        <w:t>Nedeljko Tabaković</w:t>
      </w:r>
    </w:p>
    <w:p w:rsidR="005A7729" w:rsidRPr="009E3534" w:rsidRDefault="005A7729" w:rsidP="005A7729">
      <w:pPr>
        <w:pStyle w:val="NoSpacing"/>
        <w:ind w:left="4320"/>
        <w:jc w:val="both"/>
        <w:rPr>
          <w:rFonts w:ascii="Georgia" w:hAnsi="Georgia"/>
          <w:lang w:val="sr-Latn-CS"/>
        </w:rPr>
      </w:pPr>
      <w:r w:rsidRPr="009E3534">
        <w:rPr>
          <w:rFonts w:ascii="Georgia" w:hAnsi="Georgia"/>
          <w:lang w:val="sr-Latn-CS"/>
        </w:rPr>
        <w:t xml:space="preserve">    sudija Osnovnog suda Brčko distrikta BiH</w:t>
      </w:r>
    </w:p>
    <w:p w:rsidR="005A7729" w:rsidRDefault="005A7729" w:rsidP="005A7729">
      <w:pPr>
        <w:pStyle w:val="NoSpacing"/>
        <w:jc w:val="both"/>
        <w:rPr>
          <w:rFonts w:ascii="Georgia" w:hAnsi="Georgia"/>
          <w:lang w:val="sr-Latn-CS"/>
        </w:rPr>
      </w:pPr>
    </w:p>
    <w:p w:rsidR="00DA466E" w:rsidRDefault="00DA466E" w:rsidP="004851A6">
      <w:pPr>
        <w:pStyle w:val="NoSpacing"/>
        <w:jc w:val="both"/>
        <w:rPr>
          <w:rFonts w:ascii="Georgia" w:hAnsi="Georgia"/>
          <w:lang w:val="sr-Latn-CS"/>
        </w:rPr>
      </w:pPr>
    </w:p>
    <w:p w:rsidR="00DA466E" w:rsidRPr="001A0333" w:rsidRDefault="001A0333" w:rsidP="004851A6">
      <w:pPr>
        <w:pStyle w:val="NoSpacing"/>
        <w:jc w:val="both"/>
        <w:rPr>
          <w:rFonts w:ascii="Georgia" w:hAnsi="Georgia"/>
          <w:lang w:val="sr-Latn-CS"/>
        </w:rPr>
      </w:pPr>
      <w:r>
        <w:rPr>
          <w:rFonts w:ascii="Georgia" w:hAnsi="Georgia"/>
          <w:lang w:val="sr-Latn-CS"/>
        </w:rPr>
        <w:tab/>
      </w:r>
    </w:p>
    <w:p w:rsidR="00DA466E" w:rsidRDefault="00DA466E" w:rsidP="004851A6">
      <w:pPr>
        <w:pStyle w:val="NoSpacing"/>
        <w:jc w:val="both"/>
        <w:rPr>
          <w:rFonts w:ascii="Georgia" w:hAnsi="Georgia"/>
          <w:lang w:val="sr-Latn-CS"/>
        </w:rPr>
      </w:pPr>
    </w:p>
    <w:p w:rsidR="008C3978" w:rsidRDefault="008C3978" w:rsidP="004851A6">
      <w:pPr>
        <w:pStyle w:val="NoSpacing"/>
        <w:jc w:val="both"/>
        <w:rPr>
          <w:rFonts w:ascii="Georgia" w:hAnsi="Georgia"/>
          <w:lang w:val="sr-Latn-CS"/>
        </w:rPr>
      </w:pPr>
    </w:p>
    <w:p w:rsidR="00852029" w:rsidRDefault="00852029" w:rsidP="00852029">
      <w:pPr>
        <w:pStyle w:val="NoSpacing"/>
        <w:ind w:firstLine="720"/>
        <w:jc w:val="both"/>
        <w:rPr>
          <w:rFonts w:ascii="Georgia" w:hAnsi="Georgia"/>
          <w:lang w:val="sr-Latn-CS"/>
        </w:rPr>
      </w:pPr>
    </w:p>
    <w:p w:rsidR="00852029" w:rsidRDefault="00852029" w:rsidP="00852029">
      <w:pPr>
        <w:pStyle w:val="NoSpacing"/>
        <w:ind w:firstLine="720"/>
        <w:jc w:val="both"/>
        <w:rPr>
          <w:rFonts w:ascii="Georgia" w:hAnsi="Georgia"/>
          <w:lang w:val="sr-Latn-CS"/>
        </w:rPr>
      </w:pPr>
    </w:p>
    <w:p w:rsidR="00C11050" w:rsidRDefault="00C11050"/>
    <w:p w:rsidR="000B5F5D" w:rsidRDefault="000B5F5D"/>
    <w:p w:rsidR="000B5F5D" w:rsidRDefault="000B5F5D"/>
    <w:p w:rsidR="000B5F5D" w:rsidRDefault="000B5F5D"/>
    <w:p w:rsidR="00114A04" w:rsidRDefault="00114A04"/>
    <w:p w:rsidR="00114A04" w:rsidRDefault="00114A04"/>
    <w:p w:rsidR="00114A04" w:rsidRDefault="00114A04"/>
    <w:p w:rsidR="00114A04" w:rsidRDefault="00114A04"/>
    <w:p w:rsidR="00114A04" w:rsidRDefault="00114A04"/>
    <w:p w:rsidR="00114A04" w:rsidRDefault="00114A04"/>
    <w:p w:rsidR="00114A04" w:rsidRDefault="00114A04"/>
    <w:p w:rsidR="00114A04" w:rsidRDefault="00114A04"/>
    <w:p w:rsidR="00114A04" w:rsidRDefault="00114A04"/>
    <w:p w:rsidR="00114A04" w:rsidRDefault="00114A04"/>
    <w:p w:rsidR="000B5F5D" w:rsidRDefault="000B5F5D"/>
    <w:p w:rsidR="000B5F5D" w:rsidRDefault="000B5F5D"/>
    <w:p w:rsidR="000B5F5D" w:rsidRDefault="000B5F5D"/>
    <w:p w:rsidR="000B5F5D" w:rsidRDefault="000B5F5D"/>
    <w:p w:rsidR="000B5F5D" w:rsidRDefault="000B5F5D"/>
    <w:p w:rsidR="000B5F5D" w:rsidRDefault="000B5F5D"/>
    <w:p w:rsidR="000B5F5D" w:rsidRDefault="000B5F5D"/>
    <w:p w:rsidR="00537CA1" w:rsidRDefault="00537CA1"/>
    <w:sectPr w:rsidR="00537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53C0D"/>
    <w:multiLevelType w:val="hybridMultilevel"/>
    <w:tmpl w:val="0CBA7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3963B7"/>
    <w:multiLevelType w:val="hybridMultilevel"/>
    <w:tmpl w:val="810C1B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38"/>
    <w:rsid w:val="00006677"/>
    <w:rsid w:val="000238CF"/>
    <w:rsid w:val="000B5F5D"/>
    <w:rsid w:val="000E4E09"/>
    <w:rsid w:val="00114A04"/>
    <w:rsid w:val="001A0333"/>
    <w:rsid w:val="001E0015"/>
    <w:rsid w:val="001F2D97"/>
    <w:rsid w:val="00206D70"/>
    <w:rsid w:val="00282DB1"/>
    <w:rsid w:val="002D15A1"/>
    <w:rsid w:val="003E3BF2"/>
    <w:rsid w:val="004453D0"/>
    <w:rsid w:val="00446F07"/>
    <w:rsid w:val="00447CE6"/>
    <w:rsid w:val="004851A6"/>
    <w:rsid w:val="00497E22"/>
    <w:rsid w:val="004D0355"/>
    <w:rsid w:val="004D73CF"/>
    <w:rsid w:val="004F5F36"/>
    <w:rsid w:val="00507BFB"/>
    <w:rsid w:val="00537CA1"/>
    <w:rsid w:val="00565ACC"/>
    <w:rsid w:val="005A7729"/>
    <w:rsid w:val="005E0C1F"/>
    <w:rsid w:val="006060B8"/>
    <w:rsid w:val="00622080"/>
    <w:rsid w:val="006943C0"/>
    <w:rsid w:val="006D7699"/>
    <w:rsid w:val="00717734"/>
    <w:rsid w:val="0077123E"/>
    <w:rsid w:val="00796716"/>
    <w:rsid w:val="007A697E"/>
    <w:rsid w:val="007E3C37"/>
    <w:rsid w:val="00852029"/>
    <w:rsid w:val="00867DAC"/>
    <w:rsid w:val="0088505C"/>
    <w:rsid w:val="008872C7"/>
    <w:rsid w:val="008C35CA"/>
    <w:rsid w:val="008C3978"/>
    <w:rsid w:val="008F02F5"/>
    <w:rsid w:val="00917043"/>
    <w:rsid w:val="00954BA3"/>
    <w:rsid w:val="00961665"/>
    <w:rsid w:val="009A43BB"/>
    <w:rsid w:val="00AB297C"/>
    <w:rsid w:val="00AF4B61"/>
    <w:rsid w:val="00B237DB"/>
    <w:rsid w:val="00BD7EDE"/>
    <w:rsid w:val="00BE72E9"/>
    <w:rsid w:val="00C06094"/>
    <w:rsid w:val="00C11050"/>
    <w:rsid w:val="00C21A90"/>
    <w:rsid w:val="00C41BEB"/>
    <w:rsid w:val="00C53FFD"/>
    <w:rsid w:val="00C822B2"/>
    <w:rsid w:val="00CA3005"/>
    <w:rsid w:val="00D26FDA"/>
    <w:rsid w:val="00D36138"/>
    <w:rsid w:val="00D439B1"/>
    <w:rsid w:val="00D65ABF"/>
    <w:rsid w:val="00D74871"/>
    <w:rsid w:val="00DA466E"/>
    <w:rsid w:val="00DA778F"/>
    <w:rsid w:val="00DC30C5"/>
    <w:rsid w:val="00DD30CA"/>
    <w:rsid w:val="00E52695"/>
    <w:rsid w:val="00E91E1F"/>
    <w:rsid w:val="00EC131F"/>
    <w:rsid w:val="00EE016F"/>
    <w:rsid w:val="00F421C9"/>
    <w:rsid w:val="00F96368"/>
    <w:rsid w:val="00FD7F38"/>
    <w:rsid w:val="00FE452A"/>
    <w:rsid w:val="00FE6B41"/>
    <w:rsid w:val="00FF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E09"/>
    <w:pPr>
      <w:spacing w:after="0" w:line="240" w:lineRule="auto"/>
    </w:pPr>
    <w:rPr>
      <w:rFonts w:ascii="Times New Roman" w:eastAsia="Times New Roman" w:hAnsi="Times New Roman" w:cs="Times New Roman"/>
      <w:sz w:val="24"/>
      <w:szCs w:val="24"/>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6138"/>
    <w:pPr>
      <w:spacing w:after="0" w:line="240" w:lineRule="auto"/>
    </w:pPr>
  </w:style>
  <w:style w:type="character" w:styleId="Hyperlink">
    <w:name w:val="Hyperlink"/>
    <w:basedOn w:val="DefaultParagraphFont"/>
    <w:uiPriority w:val="99"/>
    <w:unhideWhenUsed/>
    <w:rsid w:val="000B5F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E09"/>
    <w:pPr>
      <w:spacing w:after="0" w:line="240" w:lineRule="auto"/>
    </w:pPr>
    <w:rPr>
      <w:rFonts w:ascii="Times New Roman" w:eastAsia="Times New Roman" w:hAnsi="Times New Roman" w:cs="Times New Roman"/>
      <w:sz w:val="24"/>
      <w:szCs w:val="24"/>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6138"/>
    <w:pPr>
      <w:spacing w:after="0" w:line="240" w:lineRule="auto"/>
    </w:pPr>
  </w:style>
  <w:style w:type="character" w:styleId="Hyperlink">
    <w:name w:val="Hyperlink"/>
    <w:basedOn w:val="DefaultParagraphFont"/>
    <w:uiPriority w:val="99"/>
    <w:unhideWhenUsed/>
    <w:rsid w:val="000B5F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7</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Xdata</dc:creator>
  <cp:keywords/>
  <dc:description/>
  <cp:lastModifiedBy>Xdata</cp:lastModifiedBy>
  <cp:revision>106</cp:revision>
  <dcterms:created xsi:type="dcterms:W3CDTF">2019-07-25T11:27:00Z</dcterms:created>
  <dcterms:modified xsi:type="dcterms:W3CDTF">2019-07-29T17:23:00Z</dcterms:modified>
</cp:coreProperties>
</file>